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0" w:rsidRDefault="000D34DB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266A00" w:rsidRDefault="000D34DB">
      <w:pPr>
        <w:pStyle w:val="3"/>
        <w:rPr>
          <w:rFonts w:eastAsia="Times New Roman"/>
        </w:rPr>
      </w:pPr>
      <w:r>
        <w:rPr>
          <w:rFonts w:eastAsia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266A00" w:rsidRDefault="000D34DB">
      <w:pPr>
        <w:pStyle w:val="a3"/>
      </w:pPr>
      <w:r>
        <w:t>Дата подписания: 29.12.2010</w:t>
      </w:r>
    </w:p>
    <w:p w:rsidR="00266A00" w:rsidRDefault="000D34DB">
      <w:pPr>
        <w:pStyle w:val="a3"/>
      </w:pPr>
      <w:r>
        <w:t>Дата публикации: 16.03.2011 00:00</w:t>
      </w:r>
    </w:p>
    <w:p w:rsidR="00266A00" w:rsidRDefault="000D34DB">
      <w:pPr>
        <w:pStyle w:val="a3"/>
      </w:pPr>
      <w:r>
        <w:rPr>
          <w:b/>
          <w:bCs/>
        </w:rPr>
        <w:t>Зарегистрировано в Минюсте РФ 3 марта 2011 г.</w:t>
      </w:r>
    </w:p>
    <w:p w:rsidR="00266A00" w:rsidRDefault="000D34DB">
      <w:pPr>
        <w:pStyle w:val="a3"/>
      </w:pPr>
      <w:r>
        <w:rPr>
          <w:b/>
          <w:bCs/>
        </w:rPr>
        <w:t>Регистрационный N 19993</w:t>
      </w:r>
    </w:p>
    <w:p w:rsidR="00266A00" w:rsidRDefault="000D34DB">
      <w:pPr>
        <w:pStyle w:val="a3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постановляю:</w:t>
      </w:r>
    </w:p>
    <w:p w:rsidR="00266A00" w:rsidRDefault="000D34DB">
      <w:pPr>
        <w:pStyle w:val="a3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266A00" w:rsidRDefault="000D34DB">
      <w:pPr>
        <w:pStyle w:val="a3"/>
      </w:pPr>
      <w:r>
        <w:t>2. Ввести в действие указанные санитарно-эпидемиологические правила и нормативы с 1 сентября 2011 года.</w:t>
      </w:r>
    </w:p>
    <w:p w:rsidR="00266A00" w:rsidRDefault="000D34DB">
      <w:pPr>
        <w:pStyle w:val="a3"/>
      </w:pPr>
      <w:r>
        <w:lastRenderedPageBreak/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266A00" w:rsidRDefault="000D34DB">
      <w:pPr>
        <w:pStyle w:val="a3"/>
      </w:pPr>
      <w:r>
        <w:rPr>
          <w:b/>
          <w:bCs/>
        </w:rPr>
        <w:t>Г. Онищенко</w:t>
      </w:r>
    </w:p>
    <w:p w:rsidR="00266A00" w:rsidRDefault="000D34DB">
      <w:pPr>
        <w:pStyle w:val="a3"/>
      </w:pPr>
      <w:r>
        <w:rPr>
          <w:u w:val="single"/>
        </w:rPr>
        <w:t>Приложение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266A00" w:rsidRDefault="000D34DB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2.4.2.2821-10</w:t>
      </w:r>
    </w:p>
    <w:p w:rsidR="00266A00" w:rsidRDefault="000D34D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266A00" w:rsidRDefault="000D34DB">
      <w:pPr>
        <w:pStyle w:val="a3"/>
      </w:pPr>
      <w: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266A00" w:rsidRDefault="000D34DB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266A00" w:rsidRDefault="000D34DB">
      <w:pPr>
        <w:pStyle w:val="a3"/>
      </w:pPr>
      <w:r>
        <w:t>- размещению общеобразовательного учреждения;</w:t>
      </w:r>
    </w:p>
    <w:p w:rsidR="00266A00" w:rsidRDefault="000D34DB">
      <w:pPr>
        <w:pStyle w:val="a3"/>
      </w:pPr>
      <w:r>
        <w:t>- территории общеобразовательного учреждения;</w:t>
      </w:r>
    </w:p>
    <w:p w:rsidR="00266A00" w:rsidRDefault="000D34DB">
      <w:pPr>
        <w:pStyle w:val="a3"/>
      </w:pPr>
      <w:r>
        <w:t>- зданию общеобразовательного учреждения;</w:t>
      </w:r>
    </w:p>
    <w:p w:rsidR="00266A00" w:rsidRDefault="000D34DB">
      <w:pPr>
        <w:pStyle w:val="a3"/>
      </w:pPr>
      <w:r>
        <w:t>- оборудованию помещений общеобразовательного учреждения;</w:t>
      </w:r>
    </w:p>
    <w:p w:rsidR="00266A00" w:rsidRDefault="000D34DB">
      <w:pPr>
        <w:pStyle w:val="a3"/>
      </w:pPr>
      <w:r>
        <w:t>- воздушно-тепловому режиму общеобразовательного учреждения;</w:t>
      </w:r>
    </w:p>
    <w:p w:rsidR="00266A00" w:rsidRDefault="000D34DB">
      <w:pPr>
        <w:pStyle w:val="a3"/>
      </w:pPr>
      <w:r>
        <w:t>- естественному и искусственному освещению;</w:t>
      </w:r>
    </w:p>
    <w:p w:rsidR="00266A00" w:rsidRDefault="000D34DB">
      <w:pPr>
        <w:pStyle w:val="a3"/>
      </w:pPr>
      <w:r>
        <w:t>- водоснабжению и канализации;</w:t>
      </w:r>
    </w:p>
    <w:p w:rsidR="00266A00" w:rsidRDefault="000D34DB">
      <w:pPr>
        <w:pStyle w:val="a3"/>
      </w:pPr>
      <w:r>
        <w:t>- помещениям и оборудованию общеобразовательных учреждений, размещенных в приспособленных зданиях;</w:t>
      </w:r>
    </w:p>
    <w:p w:rsidR="00266A00" w:rsidRDefault="000D34DB">
      <w:pPr>
        <w:pStyle w:val="a3"/>
      </w:pPr>
      <w:r>
        <w:t>- режиму образовательного процесса;</w:t>
      </w:r>
    </w:p>
    <w:p w:rsidR="00266A00" w:rsidRDefault="000D34DB">
      <w:pPr>
        <w:pStyle w:val="a3"/>
      </w:pPr>
      <w:r>
        <w:t>- организации медицинского обслуживания обучающихся;</w:t>
      </w:r>
    </w:p>
    <w:p w:rsidR="00266A00" w:rsidRDefault="000D34DB">
      <w:pPr>
        <w:pStyle w:val="a3"/>
      </w:pPr>
      <w:r>
        <w:t>- санитарному состоянию и содержанию общеобразовательного учреждения;</w:t>
      </w:r>
    </w:p>
    <w:p w:rsidR="00266A00" w:rsidRDefault="000D34DB">
      <w:pPr>
        <w:pStyle w:val="a3"/>
      </w:pPr>
      <w:r>
        <w:lastRenderedPageBreak/>
        <w:t>- соблюдению санитарных правил.</w:t>
      </w:r>
    </w:p>
    <w:p w:rsidR="00266A00" w:rsidRDefault="000D34DB">
      <w:pPr>
        <w:pStyle w:val="a3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266A00" w:rsidRDefault="000D34DB">
      <w:pPr>
        <w:pStyle w:val="a3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266A00" w:rsidRDefault="000D34DB">
      <w:pPr>
        <w:pStyle w:val="a3"/>
      </w:pPr>
      <w:r>
        <w:t>первая ступень - начальное общее образование (далее - I ступень образования);</w:t>
      </w:r>
    </w:p>
    <w:p w:rsidR="00266A00" w:rsidRDefault="000D34DB">
      <w:pPr>
        <w:pStyle w:val="a3"/>
      </w:pPr>
      <w:r>
        <w:t>вторая ступень - основное общее образование (далее - II ступень образования);</w:t>
      </w:r>
    </w:p>
    <w:p w:rsidR="00266A00" w:rsidRDefault="000D34DB">
      <w:pPr>
        <w:pStyle w:val="a3"/>
      </w:pPr>
      <w:r>
        <w:t>третья ступень - среднее (полное) общее образование (далее - III ступень образования).</w:t>
      </w:r>
    </w:p>
    <w:p w:rsidR="00266A00" w:rsidRDefault="000D34D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266A00" w:rsidRDefault="000D34DB">
      <w:pPr>
        <w:pStyle w:val="a3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266A00" w:rsidRDefault="000D34DB">
      <w:pPr>
        <w:pStyle w:val="a3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1.7. Использование помещений общеобразовательных учреждений не по назначению не допускается.</w:t>
      </w:r>
    </w:p>
    <w:p w:rsidR="00266A00" w:rsidRDefault="000D34DB">
      <w:pPr>
        <w:pStyle w:val="a3"/>
      </w:pPr>
      <w:r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266A00" w:rsidRDefault="000D34DB">
      <w:pPr>
        <w:pStyle w:val="a3"/>
      </w:pPr>
      <w:r>
        <w:rPr>
          <w:b/>
          <w:bCs/>
        </w:rPr>
        <w:t>II. Требования к размещению общеобразовательных учреждений</w:t>
      </w:r>
    </w:p>
    <w:p w:rsidR="00266A00" w:rsidRDefault="000D34DB">
      <w:pPr>
        <w:pStyle w:val="a3"/>
      </w:pPr>
      <w: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266A00" w:rsidRDefault="000D34DB">
      <w:pPr>
        <w:pStyle w:val="a3"/>
      </w:pPr>
      <w:r>
        <w:lastRenderedPageBreak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266A00" w:rsidRDefault="000D34DB">
      <w:pPr>
        <w:pStyle w:val="a3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266A00" w:rsidRDefault="000D34DB">
      <w:pPr>
        <w:pStyle w:val="a3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266A00" w:rsidRDefault="000D34DB">
      <w:pPr>
        <w:pStyle w:val="a3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266A00" w:rsidRDefault="000D34DB">
      <w:pPr>
        <w:pStyle w:val="a3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266A00" w:rsidRDefault="000D34DB">
      <w:pPr>
        <w:pStyle w:val="a3"/>
      </w:pPr>
      <w:r>
        <w:t>- во II и III строительно-климатических зонах - не более 0,5 км;</w:t>
      </w:r>
    </w:p>
    <w:p w:rsidR="00266A00" w:rsidRDefault="000D34DB">
      <w:pPr>
        <w:pStyle w:val="a3"/>
      </w:pPr>
      <w:r>
        <w:t xml:space="preserve">- в I климатическом районе (I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0,3 км, для обучающихся III ступени образования - не более 0,4 км;</w:t>
      </w:r>
    </w:p>
    <w:p w:rsidR="00266A00" w:rsidRDefault="000D34DB">
      <w:pPr>
        <w:pStyle w:val="a3"/>
      </w:pPr>
      <w:r>
        <w:t xml:space="preserve">- в I климатическом районе (II </w:t>
      </w:r>
      <w:proofErr w:type="spellStart"/>
      <w:r>
        <w:t>подзона</w:t>
      </w:r>
      <w:proofErr w:type="spellEnd"/>
      <w:r>
        <w:t>) для обучающихся I и II ступени образования - не более 0,4 км, для обучающихся III ступени образования - не более 0,5 км.</w:t>
      </w:r>
    </w:p>
    <w:p w:rsidR="00266A00" w:rsidRDefault="000D34DB">
      <w:pPr>
        <w:pStyle w:val="a3"/>
      </w:pPr>
      <w:r>
        <w:t>2.5. В сельской местности пешеходная доступность для обучающихся общеобразовательных учреждений:</w:t>
      </w:r>
    </w:p>
    <w:p w:rsidR="00266A00" w:rsidRDefault="000D34DB">
      <w:pPr>
        <w:pStyle w:val="a3"/>
      </w:pPr>
      <w:r>
        <w:t>- во II и III климатических зонах для обучающихся I ступени образования составляет не более 2,0 км;</w:t>
      </w:r>
    </w:p>
    <w:p w:rsidR="00266A00" w:rsidRDefault="000D34DB">
      <w:pPr>
        <w:pStyle w:val="a3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266A00" w:rsidRDefault="000D34DB">
      <w:pPr>
        <w:pStyle w:val="a3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266A00" w:rsidRDefault="000D34DB">
      <w:pPr>
        <w:pStyle w:val="a3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266A00" w:rsidRDefault="000D34DB">
      <w:pPr>
        <w:pStyle w:val="a3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66A00" w:rsidRDefault="000D34DB">
      <w:pPr>
        <w:pStyle w:val="a3"/>
      </w:pPr>
      <w:r>
        <w:lastRenderedPageBreak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266A00" w:rsidRDefault="000D34DB">
      <w:pPr>
        <w:pStyle w:val="a3"/>
      </w:pPr>
      <w:r>
        <w:rPr>
          <w:b/>
          <w:bCs/>
        </w:rPr>
        <w:t>III. Требования к территории общеобразовательных учреждений</w:t>
      </w:r>
    </w:p>
    <w:p w:rsidR="00266A00" w:rsidRDefault="000D34DB">
      <w:pPr>
        <w:pStyle w:val="a3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266A00" w:rsidRDefault="000D34DB">
      <w:pPr>
        <w:pStyle w:val="a3"/>
      </w:pPr>
      <w: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266A00" w:rsidRDefault="000D34DB">
      <w:pPr>
        <w:pStyle w:val="a3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266A00" w:rsidRDefault="000D34DB">
      <w:pPr>
        <w:pStyle w:val="a3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266A00" w:rsidRDefault="000D34DB">
      <w:pPr>
        <w:pStyle w:val="a3"/>
      </w:pPr>
      <w:r>
        <w:t>При организации учебно-опытной зоны не допускается сокращение физкультурно- спортивной зоны и зоны отдыха.</w:t>
      </w:r>
    </w:p>
    <w:p w:rsidR="00266A00" w:rsidRDefault="000D34DB">
      <w:pPr>
        <w:pStyle w:val="a3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266A00" w:rsidRDefault="000D34DB">
      <w:pPr>
        <w:pStyle w:val="a3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266A00" w:rsidRDefault="000D34DB">
      <w:pPr>
        <w:pStyle w:val="a3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266A00" w:rsidRDefault="000D34DB">
      <w:pPr>
        <w:pStyle w:val="a3"/>
      </w:pPr>
      <w:r>
        <w:t>Занятия на сырых площадках, имеющих неровности и выбоины, не проводят.</w:t>
      </w:r>
    </w:p>
    <w:p w:rsidR="00266A00" w:rsidRDefault="000D34DB">
      <w:pPr>
        <w:pStyle w:val="a3"/>
      </w:pPr>
      <w:r>
        <w:t>Физкультурно-спортивное оборудование должно соответствовать росту и возрасту обучающихся.</w:t>
      </w:r>
    </w:p>
    <w:p w:rsidR="00266A00" w:rsidRDefault="000D34DB">
      <w:pPr>
        <w:pStyle w:val="a3"/>
      </w:pPr>
      <w:r>
        <w:lastRenderedPageBreak/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266A00" w:rsidRDefault="000D34DB">
      <w:pPr>
        <w:pStyle w:val="a3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266A00" w:rsidRDefault="000D34DB">
      <w:pPr>
        <w:pStyle w:val="a3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266A00" w:rsidRDefault="000D34DB">
      <w:pPr>
        <w:pStyle w:val="a3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266A00" w:rsidRDefault="000D34DB">
      <w:pPr>
        <w:pStyle w:val="a3"/>
      </w:pPr>
      <w:r>
        <w:t xml:space="preserve">3.9. Территория учреждения должна иметь наружное искусственное освещение. Уровень искусственной освещенности на земле должен быть не менее 10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266A00" w:rsidRDefault="000D34DB">
      <w:pPr>
        <w:pStyle w:val="a3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266A00" w:rsidRDefault="000D34DB">
      <w:pPr>
        <w:pStyle w:val="a3"/>
      </w:pPr>
      <w:r>
        <w:rPr>
          <w:b/>
          <w:bCs/>
        </w:rPr>
        <w:t>IV. Требования к зданию</w:t>
      </w:r>
    </w:p>
    <w:p w:rsidR="00266A00" w:rsidRDefault="000D34DB">
      <w:pPr>
        <w:pStyle w:val="a3"/>
      </w:pPr>
      <w:r>
        <w:t>4.1. Архитектурно-планировочные решения здания должны обеспечивать:</w:t>
      </w:r>
    </w:p>
    <w:p w:rsidR="00266A00" w:rsidRDefault="000D34DB">
      <w:pPr>
        <w:pStyle w:val="a3"/>
      </w:pPr>
      <w:r>
        <w:t>- выделение в отдельный блок учебных помещений начальных классов с выходами на участок;</w:t>
      </w:r>
    </w:p>
    <w:p w:rsidR="00266A00" w:rsidRDefault="000D34DB">
      <w:pPr>
        <w:pStyle w:val="a3"/>
      </w:pPr>
      <w:r>
        <w:t>- расположение рекреационных помещений в непосредственной близости к учебным помещениям;</w:t>
      </w:r>
    </w:p>
    <w:p w:rsidR="00266A00" w:rsidRDefault="000D34DB">
      <w:pPr>
        <w:pStyle w:val="a3"/>
      </w:pPr>
      <w:r>
        <w:lastRenderedPageBreak/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266A00" w:rsidRDefault="000D34DB">
      <w:pPr>
        <w:pStyle w:val="a3"/>
      </w:pPr>
      <w: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266A00" w:rsidRDefault="000D34DB">
      <w:pPr>
        <w:pStyle w:val="a3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266A00" w:rsidRDefault="000D34DB">
      <w:pPr>
        <w:pStyle w:val="a3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266A00" w:rsidRDefault="000D34DB">
      <w:pPr>
        <w:pStyle w:val="a3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266A00" w:rsidRDefault="000D34DB">
      <w:pPr>
        <w:pStyle w:val="a3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266A00" w:rsidRDefault="000D34DB">
      <w:pPr>
        <w:pStyle w:val="a3"/>
      </w:pPr>
      <w:r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266A00" w:rsidRDefault="000D34DB">
      <w:pPr>
        <w:pStyle w:val="a3"/>
      </w:pPr>
      <w: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266A00" w:rsidRDefault="000D34DB">
      <w:pPr>
        <w:pStyle w:val="a3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266A00" w:rsidRDefault="000D34DB">
      <w:pPr>
        <w:pStyle w:val="a3"/>
      </w:pPr>
      <w: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266A00" w:rsidRDefault="000D34DB">
      <w:pPr>
        <w:pStyle w:val="a3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266A00" w:rsidRDefault="000D34DB">
      <w:pPr>
        <w:pStyle w:val="a3"/>
      </w:pPr>
      <w: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266A00" w:rsidRDefault="000D34DB">
      <w:pPr>
        <w:pStyle w:val="a3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266A00" w:rsidRDefault="000D34DB">
      <w:pPr>
        <w:pStyle w:val="a3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vertAlign w:val="superscript"/>
        </w:rPr>
        <w:t>2</w:t>
      </w:r>
      <w:r>
        <w:t xml:space="preserve"> на одного обучающегося), туалеты.</w:t>
      </w:r>
    </w:p>
    <w:p w:rsidR="00266A00" w:rsidRDefault="000D34DB">
      <w:pPr>
        <w:pStyle w:val="a3"/>
      </w:pPr>
      <w:r>
        <w:lastRenderedPageBreak/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r>
        <w:rPr>
          <w:vertAlign w:val="superscript"/>
        </w:rPr>
        <w:t>2</w:t>
      </w:r>
      <w:r>
        <w:t xml:space="preserve"> на одного ребенка.</w:t>
      </w:r>
    </w:p>
    <w:p w:rsidR="00266A00" w:rsidRDefault="000D34DB">
      <w:pPr>
        <w:pStyle w:val="a3"/>
      </w:pPr>
      <w:r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266A00" w:rsidRDefault="000D34DB">
      <w:pPr>
        <w:pStyle w:val="a3"/>
      </w:pPr>
      <w:r>
        <w:t xml:space="preserve">При невозможности обеспечить в кабинетах и лабораториях соответствие учебной мебели </w:t>
      </w:r>
      <w:proofErr w:type="spellStart"/>
      <w:r>
        <w:t>росто</w:t>
      </w:r>
      <w:proofErr w:type="spellEnd"/>
      <w:r>
        <w:t>-возрастным особенностям обучающихся использовать кабинетную систему обучения не рекомендуется.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266A00" w:rsidRDefault="000D34DB">
      <w:pPr>
        <w:pStyle w:val="a3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266A00" w:rsidRDefault="000D34DB">
      <w:pPr>
        <w:pStyle w:val="a3"/>
      </w:pPr>
      <w:r>
        <w:t>- не менее 2,5 м</w:t>
      </w:r>
      <w:r>
        <w:rPr>
          <w:vertAlign w:val="superscript"/>
        </w:rPr>
        <w:t>2</w:t>
      </w:r>
      <w:r>
        <w:t xml:space="preserve"> на 1 обучающегося при фронтальных формах занятий;</w:t>
      </w:r>
    </w:p>
    <w:p w:rsidR="00266A00" w:rsidRDefault="000D34DB">
      <w:pPr>
        <w:pStyle w:val="a3"/>
      </w:pPr>
      <w:r>
        <w:t>- не менее 3,5 м</w:t>
      </w:r>
      <w:r>
        <w:rPr>
          <w:vertAlign w:val="superscript"/>
        </w:rPr>
        <w:t>2</w:t>
      </w:r>
      <w:r>
        <w:t xml:space="preserve"> на 1 обучающегося при организации групповых форм работы и индивидуальных занятий.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266A00" w:rsidRDefault="000D34DB">
      <w:pPr>
        <w:pStyle w:val="a3"/>
      </w:pPr>
      <w:r>
        <w:t>4.10. В кабинетах химии, физики, биологии должны быть оборудованы лаборантские.</w:t>
      </w:r>
    </w:p>
    <w:p w:rsidR="00266A00" w:rsidRDefault="000D34DB">
      <w:pPr>
        <w:pStyle w:val="a3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>4.13. Спортивный зал рекомендуется размещать на 1-м этаже здания или в отдельно пристроенном здании.</w:t>
      </w:r>
    </w:p>
    <w:p w:rsidR="00266A00" w:rsidRDefault="000D34DB">
      <w:pPr>
        <w:pStyle w:val="a3"/>
      </w:pPr>
      <w:r>
        <w:t xml:space="preserve">При размещении спортивного зала на 2-м этаже и выше должны быть выполнены </w:t>
      </w:r>
      <w:proofErr w:type="spellStart"/>
      <w:r>
        <w:t>звуко</w:t>
      </w:r>
      <w:proofErr w:type="spellEnd"/>
      <w:r>
        <w:t>- и виброизолирующие мероприятия.</w:t>
      </w:r>
    </w:p>
    <w:p w:rsidR="00266A00" w:rsidRDefault="000D34DB">
      <w:pPr>
        <w:pStyle w:val="a3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266A00" w:rsidRDefault="000D34DB">
      <w:pPr>
        <w:pStyle w:val="a3"/>
      </w:pPr>
      <w: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266A00" w:rsidRDefault="000D34DB">
      <w:pPr>
        <w:pStyle w:val="a3"/>
      </w:pPr>
      <w:r>
        <w:lastRenderedPageBreak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266A00" w:rsidRDefault="000D34DB">
      <w:pPr>
        <w:pStyle w:val="a3"/>
      </w:pPr>
      <w: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vertAlign w:val="superscript"/>
        </w:rPr>
        <w:t>2</w:t>
      </w:r>
      <w:r>
        <w:t>; раздельные для мальчиков и девочек раздевальные площадью не менее 14,0 м</w:t>
      </w:r>
      <w:r>
        <w:rPr>
          <w:vertAlign w:val="superscript"/>
        </w:rPr>
        <w:t>2</w:t>
      </w:r>
      <w:r>
        <w:t xml:space="preserve"> каждая; раздельные для мальчиков и девочек душевые площадью не менее 12 м</w:t>
      </w:r>
      <w:r>
        <w:rPr>
          <w:vertAlign w:val="superscript"/>
        </w:rPr>
        <w:t>2</w:t>
      </w:r>
      <w:r>
        <w:t xml:space="preserve"> каждая; раздельные для мальчиков и девочек туалеты площадью не менее 8,0 м</w:t>
      </w:r>
      <w:r>
        <w:rPr>
          <w:vertAlign w:val="superscript"/>
        </w:rPr>
        <w:t>2</w:t>
      </w:r>
      <w:r>
        <w:t xml:space="preserve"> каждый. При туалетах или раздевалках оборудуют раковины для мытья рук.</w:t>
      </w:r>
    </w:p>
    <w:p w:rsidR="00266A00" w:rsidRDefault="000D34DB">
      <w:pPr>
        <w:pStyle w:val="a3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266A00" w:rsidRDefault="000D34DB">
      <w:pPr>
        <w:pStyle w:val="a3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r>
        <w:rPr>
          <w:vertAlign w:val="superscript"/>
        </w:rPr>
        <w:t>2</w:t>
      </w:r>
      <w:r>
        <w:t xml:space="preserve"> на одно место.</w:t>
      </w:r>
    </w:p>
    <w:p w:rsidR="00266A00" w:rsidRDefault="000D34DB">
      <w:pPr>
        <w:pStyle w:val="a3"/>
      </w:pPr>
      <w:r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266A00" w:rsidRDefault="000D34DB">
      <w:pPr>
        <w:pStyle w:val="a3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266A00" w:rsidRDefault="000D34DB">
      <w:pPr>
        <w:pStyle w:val="a3"/>
      </w:pPr>
      <w:r>
        <w:t>Площадь библиотеки (информационного центра) необходимо принимать из расчета не менее 0,6 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266A00" w:rsidRDefault="000D34DB">
      <w:pPr>
        <w:pStyle w:val="a3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4.20. Рекреации общеобразовательных учреждений должны быть предусмотрены из расчета не менее 0,6 м</w:t>
      </w:r>
      <w:r>
        <w:rPr>
          <w:vertAlign w:val="superscript"/>
        </w:rPr>
        <w:t>2</w:t>
      </w:r>
      <w:r>
        <w:t xml:space="preserve"> на 1 обучающегося.</w:t>
      </w:r>
    </w:p>
    <w:p w:rsidR="00266A00" w:rsidRDefault="000D34DB">
      <w:pPr>
        <w:pStyle w:val="a3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266A00" w:rsidRDefault="000D34DB">
      <w:pPr>
        <w:pStyle w:val="a3"/>
      </w:pPr>
      <w:r>
        <w:t>При проектировании зоны рекреации в виде зальных помещений площадь устанавливается из расчета 2 м</w:t>
      </w:r>
      <w:r>
        <w:rPr>
          <w:vertAlign w:val="superscript"/>
        </w:rPr>
        <w:t>2</w:t>
      </w:r>
      <w:r>
        <w:t xml:space="preserve"> на одного учащегося.</w:t>
      </w:r>
    </w:p>
    <w:p w:rsidR="00266A00" w:rsidRDefault="000D34DB">
      <w:pPr>
        <w:pStyle w:val="a3"/>
      </w:pPr>
      <w:r>
        <w:lastRenderedPageBreak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r>
        <w:rPr>
          <w:vertAlign w:val="superscript"/>
        </w:rPr>
        <w:t>2</w:t>
      </w:r>
      <w: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vertAlign w:val="superscript"/>
        </w:rPr>
        <w:t>2</w:t>
      </w:r>
      <w:r>
        <w:t>; процедурный и прививочный кабинеты площадью не менее 14,0 м</w:t>
      </w:r>
      <w:r>
        <w:rPr>
          <w:vertAlign w:val="superscript"/>
        </w:rPr>
        <w:t>2</w:t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vertAlign w:val="superscript"/>
        </w:rPr>
        <w:t>2</w:t>
      </w:r>
      <w:r>
        <w:t>; туалет.</w:t>
      </w:r>
    </w:p>
    <w:p w:rsidR="00266A00" w:rsidRDefault="000D34DB">
      <w:pPr>
        <w:pStyle w:val="a3"/>
      </w:pPr>
      <w:r>
        <w:t>При оборудовании стоматологического кабинета его площадь должна быть не менее 12,0 м</w:t>
      </w:r>
      <w:r>
        <w:rPr>
          <w:vertAlign w:val="superscript"/>
        </w:rPr>
        <w:t>2</w:t>
      </w:r>
      <w:r>
        <w:t>.</w:t>
      </w:r>
    </w:p>
    <w:p w:rsidR="00266A00" w:rsidRDefault="000D34DB">
      <w:pPr>
        <w:pStyle w:val="a3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266A00" w:rsidRDefault="000D34DB">
      <w:pPr>
        <w:pStyle w:val="a3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266A00" w:rsidRDefault="000D34DB">
      <w:pPr>
        <w:pStyle w:val="a3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r>
        <w:rPr>
          <w:vertAlign w:val="superscript"/>
        </w:rPr>
        <w:t>2</w:t>
      </w:r>
      <w:r>
        <w:t xml:space="preserve"> каждый.</w:t>
      </w:r>
    </w:p>
    <w:p w:rsidR="00266A00" w:rsidRDefault="000D34DB">
      <w:pPr>
        <w:pStyle w:val="a3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266A00" w:rsidRDefault="000D34DB">
      <w:pPr>
        <w:pStyle w:val="a3"/>
      </w:pPr>
      <w:r>
        <w:t>Для персонала выделяется отдельный санузел из расчета 1 унитаз на 20 человек.</w:t>
      </w:r>
    </w:p>
    <w:p w:rsidR="00266A00" w:rsidRDefault="000D34DB">
      <w:pPr>
        <w:pStyle w:val="a3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266A00" w:rsidRDefault="000D34DB">
      <w:pPr>
        <w:pStyle w:val="a3"/>
      </w:pPr>
      <w:r>
        <w:t xml:space="preserve">В санитарных узлах устанавливают педальные ведра, держатели для туалетной бумаги; рядом с умывальными раковинами размещают </w:t>
      </w:r>
      <w:proofErr w:type="spellStart"/>
      <w:r>
        <w:t>электрополотенце</w:t>
      </w:r>
      <w:proofErr w:type="spellEnd"/>
      <w:r>
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266A00" w:rsidRDefault="000D34DB">
      <w:pPr>
        <w:pStyle w:val="a3"/>
      </w:pPr>
      <w: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266A00" w:rsidRDefault="000D34DB">
      <w:pPr>
        <w:pStyle w:val="a3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r>
        <w:rPr>
          <w:vertAlign w:val="superscript"/>
        </w:rPr>
        <w:t>2</w:t>
      </w:r>
      <w: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266A00" w:rsidRDefault="000D34DB">
      <w:pPr>
        <w:pStyle w:val="a3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266A00" w:rsidRDefault="000D34DB">
      <w:pPr>
        <w:pStyle w:val="a3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266A00" w:rsidRDefault="000D34DB">
      <w:pPr>
        <w:pStyle w:val="a3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266A00" w:rsidRDefault="000D34DB">
      <w:pPr>
        <w:pStyle w:val="a3"/>
      </w:pPr>
      <w:r>
        <w:t xml:space="preserve">Установку раковин в учебных помещениях следует предусматривать, с учетом </w:t>
      </w:r>
      <w:proofErr w:type="spellStart"/>
      <w:r>
        <w:t>росто</w:t>
      </w:r>
      <w:proofErr w:type="spellEnd"/>
      <w:r>
        <w:t>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266A00" w:rsidRDefault="000D34DB">
      <w:pPr>
        <w:pStyle w:val="a3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266A00" w:rsidRDefault="000D34DB">
      <w:pPr>
        <w:pStyle w:val="a3"/>
      </w:pPr>
      <w:r>
        <w:t>Полы во всех помещениях должны быть без щелей, дефектов и механических повреждений.</w:t>
      </w:r>
    </w:p>
    <w:p w:rsidR="00266A00" w:rsidRDefault="000D34DB">
      <w:pPr>
        <w:pStyle w:val="a3"/>
      </w:pPr>
      <w:r>
        <w:t xml:space="preserve"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</w:t>
      </w:r>
      <w:r>
        <w:lastRenderedPageBreak/>
        <w:t>моющих и дезинфицирующих средств, разрешенных к применению в помещениях медицинского назначения.</w:t>
      </w:r>
    </w:p>
    <w:p w:rsidR="00266A00" w:rsidRDefault="000D34DB">
      <w:pPr>
        <w:pStyle w:val="a3"/>
      </w:pPr>
      <w:r>
        <w:t>4.31. Все строительные и отделочные материалы должны быть безвредны для здоровья детей.</w:t>
      </w:r>
    </w:p>
    <w:p w:rsidR="00266A00" w:rsidRDefault="000D34DB">
      <w:pPr>
        <w:pStyle w:val="a3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266A00" w:rsidRDefault="000D34DB">
      <w:pPr>
        <w:pStyle w:val="a3"/>
      </w:pPr>
      <w: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266A00" w:rsidRDefault="000D34DB">
      <w:pPr>
        <w:pStyle w:val="a3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266A00" w:rsidRDefault="000D34DB">
      <w:pPr>
        <w:pStyle w:val="a3"/>
      </w:pPr>
      <w:r>
        <w:t>В составе помещений интерната при общеобразовательном учреждении должны быть предусмотрены:</w:t>
      </w:r>
    </w:p>
    <w:p w:rsidR="00266A00" w:rsidRDefault="000D34DB">
      <w:pPr>
        <w:pStyle w:val="a3"/>
      </w:pPr>
      <w:r>
        <w:t>- спальные помещения отдельно для мальчиков и девочек площадью не менее 4,0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266A00" w:rsidRDefault="000D34DB">
      <w:pPr>
        <w:pStyle w:val="a3"/>
      </w:pPr>
      <w:r>
        <w:t>- помещения для самоподготовки площадью не менее 2,5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266A00" w:rsidRDefault="000D34DB">
      <w:pPr>
        <w:pStyle w:val="a3"/>
      </w:pPr>
      <w:r>
        <w:t>- комнаты отдыха и психологической разгрузки;</w:t>
      </w:r>
    </w:p>
    <w:p w:rsidR="00266A00" w:rsidRDefault="000D34DB">
      <w:pPr>
        <w:pStyle w:val="a3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266A00" w:rsidRDefault="000D34DB">
      <w:pPr>
        <w:pStyle w:val="a3"/>
      </w:pPr>
      <w:r>
        <w:t>- комнаты для сушки одежды и обуви;</w:t>
      </w:r>
    </w:p>
    <w:p w:rsidR="00266A00" w:rsidRDefault="000D34DB">
      <w:pPr>
        <w:pStyle w:val="a3"/>
      </w:pPr>
      <w:r>
        <w:t>- помещения для стирки и глажки личных вещей;</w:t>
      </w:r>
    </w:p>
    <w:p w:rsidR="00266A00" w:rsidRDefault="000D34DB">
      <w:pPr>
        <w:pStyle w:val="a3"/>
      </w:pPr>
      <w:r>
        <w:t>- помещение для хранения личных вещей;</w:t>
      </w:r>
    </w:p>
    <w:p w:rsidR="00266A00" w:rsidRDefault="000D34DB">
      <w:pPr>
        <w:pStyle w:val="a3"/>
      </w:pPr>
      <w:r>
        <w:t>- помещение для медицинского обслуживания: кабинет врача и</w:t>
      </w:r>
    </w:p>
    <w:p w:rsidR="00266A00" w:rsidRDefault="000D34DB">
      <w:pPr>
        <w:pStyle w:val="a3"/>
      </w:pPr>
      <w:r>
        <w:t>- изолятор;</w:t>
      </w:r>
    </w:p>
    <w:p w:rsidR="00266A00" w:rsidRDefault="000D34DB">
      <w:pPr>
        <w:pStyle w:val="a3"/>
      </w:pPr>
      <w:r>
        <w:t>- административно-хозяйственные помещения.</w:t>
      </w:r>
    </w:p>
    <w:p w:rsidR="00266A00" w:rsidRDefault="000D34DB">
      <w:pPr>
        <w:pStyle w:val="a3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266A00" w:rsidRDefault="000D34DB">
      <w:pPr>
        <w:pStyle w:val="a3"/>
      </w:pPr>
      <w:r>
        <w:lastRenderedPageBreak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266A00" w:rsidRDefault="000D34DB">
      <w:pPr>
        <w:pStyle w:val="a3"/>
      </w:pPr>
      <w: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266A00" w:rsidRDefault="000D34DB">
      <w:pPr>
        <w:pStyle w:val="a3"/>
      </w:pPr>
      <w:r>
        <w:rPr>
          <w:b/>
          <w:bCs/>
        </w:rPr>
        <w:t>V. Требования к помещениям и оборудованию</w:t>
      </w:r>
    </w:p>
    <w:p w:rsidR="00266A00" w:rsidRDefault="000D34DB">
      <w:pPr>
        <w:pStyle w:val="a3"/>
      </w:pPr>
      <w:r>
        <w:rPr>
          <w:b/>
          <w:bCs/>
        </w:rPr>
        <w:t>общеобразовательных учреждений</w:t>
      </w:r>
    </w:p>
    <w:p w:rsidR="00266A00" w:rsidRDefault="000D34DB">
      <w:pPr>
        <w:pStyle w:val="a3"/>
      </w:pPr>
      <w: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266A00" w:rsidRDefault="000D34DB">
      <w:pPr>
        <w:pStyle w:val="a3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266A00" w:rsidRDefault="000D34DB">
      <w:pPr>
        <w:pStyle w:val="a3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266A00" w:rsidRDefault="000D34DB">
      <w:pPr>
        <w:pStyle w:val="a3"/>
      </w:pPr>
      <w:r>
        <w:t xml:space="preserve">Ученическая мебель должна быть изготовлена из материалов, безвредных для здоровья детей, и соответствовать </w:t>
      </w:r>
      <w:proofErr w:type="spellStart"/>
      <w:r>
        <w:t>росто</w:t>
      </w:r>
      <w:proofErr w:type="spellEnd"/>
      <w:r>
        <w:t>-возрастным особенностям детей и требованиям эргономики.</w:t>
      </w:r>
    </w:p>
    <w:p w:rsidR="00266A00" w:rsidRDefault="000D34DB">
      <w:pPr>
        <w:pStyle w:val="a3"/>
      </w:pPr>
      <w:r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266A00" w:rsidRDefault="000D34DB">
      <w:pPr>
        <w:pStyle w:val="a3"/>
      </w:pPr>
      <w:r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266A00" w:rsidRDefault="000D34DB">
      <w:pPr>
        <w:pStyle w:val="a3"/>
      </w:pPr>
      <w:r>
        <w:rPr>
          <w:u w:val="single"/>
        </w:rPr>
        <w:t>Таблица 1</w:t>
      </w:r>
    </w:p>
    <w:p w:rsidR="00266A00" w:rsidRDefault="00B63377">
      <w:pPr>
        <w:pStyle w:val="a3"/>
      </w:pPr>
      <w:hyperlink r:id="rId5" w:history="1">
        <w:r w:rsidR="000D34DB">
          <w:rPr>
            <w:rStyle w:val="a4"/>
          </w:rPr>
          <w:t>Размеры мебели и ее маркировка</w:t>
        </w:r>
      </w:hyperlink>
    </w:p>
    <w:p w:rsidR="00266A00" w:rsidRDefault="000D34DB">
      <w:pPr>
        <w:pStyle w:val="a3"/>
      </w:pPr>
      <w:r>
        <w:t>Допускается совмещенный вариант использования разных видов ученической мебели (парты, конторки).</w:t>
      </w:r>
    </w:p>
    <w:p w:rsidR="00266A00" w:rsidRDefault="000D34DB">
      <w:pPr>
        <w:pStyle w:val="a3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266A00" w:rsidRDefault="000D34DB">
      <w:pPr>
        <w:pStyle w:val="a3"/>
      </w:pPr>
      <w: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266A00" w:rsidRDefault="000D34DB">
      <w:pPr>
        <w:pStyle w:val="a3"/>
      </w:pPr>
      <w: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266A00" w:rsidRDefault="000D34DB">
      <w:pPr>
        <w:pStyle w:val="a3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266A00" w:rsidRDefault="000D34DB">
      <w:pPr>
        <w:pStyle w:val="a3"/>
      </w:pPr>
      <w:r>
        <w:t>Детей с нарушением зрения рекомендуется рассаживать на ближние к классной доске парты.</w:t>
      </w:r>
    </w:p>
    <w:p w:rsidR="00266A00" w:rsidRDefault="000D34DB">
      <w:pPr>
        <w:pStyle w:val="a3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266A00" w:rsidRDefault="000D34DB">
      <w:pPr>
        <w:pStyle w:val="a3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266A00" w:rsidRDefault="000D34DB">
      <w:pPr>
        <w:pStyle w:val="a3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266A00" w:rsidRDefault="000D34DB">
      <w:pPr>
        <w:pStyle w:val="a3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266A00" w:rsidRDefault="000D34DB">
      <w:pPr>
        <w:pStyle w:val="a3"/>
      </w:pPr>
      <w:r>
        <w:t>- между рядами двухместных столов - не менее 60;</w:t>
      </w:r>
    </w:p>
    <w:p w:rsidR="00266A00" w:rsidRDefault="000D34DB">
      <w:pPr>
        <w:pStyle w:val="a3"/>
      </w:pPr>
      <w:r>
        <w:t>- между рядом столов и наружной продольной стеной - не менее 50 - 70;</w:t>
      </w:r>
    </w:p>
    <w:p w:rsidR="00266A00" w:rsidRDefault="000D34DB">
      <w:pPr>
        <w:pStyle w:val="a3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266A00" w:rsidRDefault="000D34DB">
      <w:pPr>
        <w:pStyle w:val="a3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266A00" w:rsidRDefault="000D34DB">
      <w:pPr>
        <w:pStyle w:val="a3"/>
      </w:pPr>
      <w:r>
        <w:t>- от демонстрационного стола до учебной доски - не менее 100;</w:t>
      </w:r>
    </w:p>
    <w:p w:rsidR="00266A00" w:rsidRDefault="000D34DB">
      <w:pPr>
        <w:pStyle w:val="a3"/>
      </w:pPr>
      <w:r>
        <w:t>- от первой парты до учебной доски - не менее 240;</w:t>
      </w:r>
    </w:p>
    <w:p w:rsidR="00266A00" w:rsidRDefault="000D34DB">
      <w:pPr>
        <w:pStyle w:val="a3"/>
      </w:pPr>
      <w:r>
        <w:t>- наибольшая удаленность последнего места обучающегося от учебной доски - 860;</w:t>
      </w:r>
    </w:p>
    <w:p w:rsidR="00266A00" w:rsidRDefault="000D34DB">
      <w:pPr>
        <w:pStyle w:val="a3"/>
      </w:pPr>
      <w:r>
        <w:t>- высота нижнего края учебной доски над полом - 70 - 90;</w:t>
      </w:r>
    </w:p>
    <w:p w:rsidR="00266A00" w:rsidRDefault="000D34DB">
      <w:pPr>
        <w:pStyle w:val="a3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266A00" w:rsidRDefault="000D34DB">
      <w:pPr>
        <w:pStyle w:val="a3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266A00" w:rsidRDefault="000D34DB">
      <w:pPr>
        <w:pStyle w:val="a3"/>
      </w:pPr>
      <w:r>
        <w:t>Самое удаленное от окон место занятий не должно находиться далее 6,0 м.</w:t>
      </w:r>
    </w:p>
    <w:p w:rsidR="00266A00" w:rsidRDefault="000D34DB">
      <w:pPr>
        <w:pStyle w:val="a3"/>
      </w:pPr>
      <w:r>
        <w:lastRenderedPageBreak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266A00" w:rsidRDefault="000D34DB">
      <w:pPr>
        <w:pStyle w:val="a3"/>
      </w:pPr>
      <w:r>
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</w:r>
      <w:proofErr w:type="spellStart"/>
      <w:r>
        <w:t>светонесущей</w:t>
      </w:r>
      <w:proofErr w:type="spellEnd"/>
      <w:r>
        <w:t>, с соблюдением требований по размерам проходов и расстояний между оборудованием.</w:t>
      </w:r>
    </w:p>
    <w:p w:rsidR="00266A00" w:rsidRDefault="000D34DB">
      <w:pPr>
        <w:pStyle w:val="a3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266A00" w:rsidRDefault="000D34DB">
      <w:pPr>
        <w:pStyle w:val="a3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266A00" w:rsidRDefault="000D34DB">
      <w:pPr>
        <w:pStyle w:val="a3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266A00" w:rsidRDefault="000D34DB">
      <w:pPr>
        <w:pStyle w:val="a3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266A00" w:rsidRDefault="000D34DB">
      <w:pPr>
        <w:pStyle w:val="a3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66A00" w:rsidRDefault="000D34DB">
      <w:pPr>
        <w:pStyle w:val="a3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266A00" w:rsidRDefault="000D34DB">
      <w:pPr>
        <w:pStyle w:val="a3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266A00" w:rsidRDefault="000D34DB">
      <w:pPr>
        <w:pStyle w:val="a3"/>
      </w:pPr>
      <w:r>
        <w:t>Кабинет химии и лаборантская оборудуются вытяжными шкафами.</w:t>
      </w:r>
    </w:p>
    <w:p w:rsidR="00266A00" w:rsidRDefault="000D34DB">
      <w:pPr>
        <w:pStyle w:val="a3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66A00" w:rsidRDefault="000D34DB">
      <w:pPr>
        <w:pStyle w:val="a3"/>
      </w:pPr>
      <w:r>
        <w:t>5.10. Мастерские для трудового обучения должны иметь площадь из расчета 6,0 м</w:t>
      </w:r>
      <w:r>
        <w:rPr>
          <w:vertAlign w:val="superscript"/>
        </w:rPr>
        <w:t>2</w:t>
      </w:r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66A00" w:rsidRDefault="000D34DB">
      <w:pPr>
        <w:pStyle w:val="a3"/>
      </w:pPr>
      <w:r>
        <w:t xml:space="preserve">Столярные мастерские оборудуются верстаками, расставленными либо под углом 45 к окну, либо в 3 ряда перпендикулярно </w:t>
      </w:r>
      <w:proofErr w:type="spellStart"/>
      <w:r>
        <w:t>светонесущей</w:t>
      </w:r>
      <w:proofErr w:type="spellEnd"/>
      <w:r>
        <w:t xml:space="preserve"> стене так, чтобы свет падал слева. Расстояние между верстаками должно быть не менее 0,8 м в </w:t>
      </w:r>
      <w:proofErr w:type="spellStart"/>
      <w:r>
        <w:t>передне</w:t>
      </w:r>
      <w:proofErr w:type="spellEnd"/>
      <w:r>
        <w:t>-заднем направлении.</w:t>
      </w:r>
    </w:p>
    <w:p w:rsidR="00266A00" w:rsidRDefault="000D34DB">
      <w:pPr>
        <w:pStyle w:val="a3"/>
      </w:pPr>
      <w:r>
        <w:lastRenderedPageBreak/>
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</w:r>
      <w:proofErr w:type="spellStart"/>
      <w:r>
        <w:t>светонесущей</w:t>
      </w:r>
      <w:proofErr w:type="spellEnd"/>
      <w:r>
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266A00" w:rsidRDefault="000D34DB">
      <w:pPr>
        <w:pStyle w:val="a3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266A00" w:rsidRDefault="000D34DB">
      <w:pPr>
        <w:pStyle w:val="a3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66A00" w:rsidRDefault="000D34DB">
      <w:pPr>
        <w:pStyle w:val="a3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266A00" w:rsidRDefault="000D34DB">
      <w:pPr>
        <w:pStyle w:val="a3"/>
      </w:pPr>
      <w:r>
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</w:r>
      <w:proofErr w:type="spellStart"/>
      <w:r>
        <w:t>электрополотенцами</w:t>
      </w:r>
      <w:proofErr w:type="spellEnd"/>
      <w:r>
        <w:t xml:space="preserve"> или бумажными полотенцами.</w:t>
      </w:r>
    </w:p>
    <w:p w:rsidR="00266A00" w:rsidRDefault="000D34DB">
      <w:pPr>
        <w:pStyle w:val="a3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266A00" w:rsidRDefault="000D34DB">
      <w:pPr>
        <w:pStyle w:val="a3"/>
      </w:pPr>
      <w:r>
        <w:t xml:space="preserve">5.12. В кабинете домоводства, используемого для обучения навыкам приготовления пищи, предусматривается установка </w:t>
      </w:r>
      <w:proofErr w:type="spellStart"/>
      <w:r>
        <w:t>двухгнездных</w:t>
      </w:r>
      <w:proofErr w:type="spellEnd"/>
      <w:r>
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266A00" w:rsidRDefault="000D34DB">
      <w:pPr>
        <w:pStyle w:val="a3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266A00" w:rsidRDefault="000D34DB">
      <w:pPr>
        <w:pStyle w:val="a3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266A00" w:rsidRDefault="000D34DB">
      <w:pPr>
        <w:pStyle w:val="a3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266A00" w:rsidRDefault="000D34DB">
      <w:pPr>
        <w:pStyle w:val="a3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66A00" w:rsidRDefault="000D34DB">
      <w:pPr>
        <w:pStyle w:val="a3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266A00" w:rsidRDefault="000D34DB">
      <w:pPr>
        <w:pStyle w:val="a3"/>
      </w:pPr>
      <w:r>
        <w:t xml:space="preserve">5.17. В игровых комнатах мебель, игровое и спортивное оборудование должно соответствовать ростовым данным обучающихся. Мебель следует расставлять по </w:t>
      </w:r>
      <w:r>
        <w:lastRenderedPageBreak/>
        <w:t>периметру игровой комнаты, освобождая тем самым максимальную часть площади для подвижных игр.</w:t>
      </w:r>
    </w:p>
    <w:p w:rsidR="00266A00" w:rsidRDefault="000D34DB">
      <w:pPr>
        <w:pStyle w:val="a3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266A00" w:rsidRDefault="000D34DB">
      <w:pPr>
        <w:pStyle w:val="a3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266A00" w:rsidRDefault="000D34DB">
      <w:pPr>
        <w:pStyle w:val="a3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266A00" w:rsidRDefault="000D34DB">
      <w:pPr>
        <w:pStyle w:val="a3"/>
      </w:pPr>
      <w:r>
        <w:rPr>
          <w:b/>
          <w:bCs/>
        </w:rPr>
        <w:t>VI. Требования к воздушно-тепловому режиму</w:t>
      </w:r>
    </w:p>
    <w:p w:rsidR="00266A00" w:rsidRDefault="000D34DB">
      <w:pPr>
        <w:pStyle w:val="a3"/>
      </w:pPr>
      <w: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266A00" w:rsidRDefault="000D34DB">
      <w:pPr>
        <w:pStyle w:val="a3"/>
      </w:pPr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266A00" w:rsidRDefault="000D34DB">
      <w:pPr>
        <w:pStyle w:val="a3"/>
      </w:pPr>
      <w:r>
        <w:t>Ограждения из древесно-стружечных плит и других полимерных материалов не допускаются.</w:t>
      </w:r>
    </w:p>
    <w:p w:rsidR="00266A00" w:rsidRDefault="000D34DB">
      <w:pPr>
        <w:pStyle w:val="a3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266A00" w:rsidRDefault="000D34DB">
      <w:pPr>
        <w:pStyle w:val="a3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266A00" w:rsidRDefault="000D34DB">
      <w:pPr>
        <w:pStyle w:val="a3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266A00" w:rsidRDefault="000D34DB">
      <w:pPr>
        <w:pStyle w:val="a3"/>
      </w:pPr>
      <w:r>
        <w:t xml:space="preserve">6.3. Во </w:t>
      </w:r>
      <w:proofErr w:type="spellStart"/>
      <w:r>
        <w:t>внеучебное</w:t>
      </w:r>
      <w:proofErr w:type="spellEnd"/>
      <w:r>
        <w:t xml:space="preserve"> время при отсутствии детей в помещениях общеобразовательного учреждения должна поддерживаться температура не ниже 15 С.</w:t>
      </w:r>
    </w:p>
    <w:p w:rsidR="00266A00" w:rsidRDefault="000D34DB">
      <w:pPr>
        <w:pStyle w:val="a3"/>
      </w:pPr>
      <w: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266A00" w:rsidRDefault="000D34DB">
      <w:pPr>
        <w:pStyle w:val="a3"/>
      </w:pPr>
      <w:r>
        <w:lastRenderedPageBreak/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266A00" w:rsidRDefault="000D34DB">
      <w:pPr>
        <w:pStyle w:val="a3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266A00" w:rsidRDefault="000D34DB">
      <w:pPr>
        <w:pStyle w:val="a3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266A00" w:rsidRDefault="00B63377">
      <w:pPr>
        <w:pStyle w:val="a3"/>
      </w:pPr>
      <w:hyperlink r:id="rId6" w:history="1">
        <w:r w:rsidR="000D34DB">
          <w:rPr>
            <w:rStyle w:val="a4"/>
          </w:rPr>
          <w:t>Таблица 2</w:t>
        </w:r>
      </w:hyperlink>
    </w:p>
    <w:p w:rsidR="00266A00" w:rsidRDefault="000D34DB">
      <w:pPr>
        <w:pStyle w:val="a3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266A00" w:rsidRDefault="000D34DB">
      <w:pPr>
        <w:pStyle w:val="a3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266A00" w:rsidRDefault="000D34DB">
      <w:pPr>
        <w:pStyle w:val="a3"/>
      </w:pPr>
      <w:r>
        <w:t>При достижении температуры воздуха плюс 14 С проветривание в спортивном зале следует прекращать.</w:t>
      </w:r>
    </w:p>
    <w:p w:rsidR="00266A00" w:rsidRDefault="000D34DB">
      <w:pPr>
        <w:pStyle w:val="a3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266A00" w:rsidRDefault="000D34DB">
      <w:pPr>
        <w:pStyle w:val="a3"/>
      </w:pPr>
      <w:r>
        <w:t>6.9. При замене оконных блоков площадь остекления должна быть сохранена или увеличена.</w:t>
      </w:r>
    </w:p>
    <w:p w:rsidR="00266A00" w:rsidRDefault="000D34DB">
      <w:pPr>
        <w:pStyle w:val="a3"/>
      </w:pPr>
      <w:r>
        <w:t>Плоскость открытия окон должна обеспечивать режим проветривания.</w:t>
      </w:r>
    </w:p>
    <w:p w:rsidR="00266A00" w:rsidRDefault="000D34DB">
      <w:pPr>
        <w:pStyle w:val="a3"/>
      </w:pPr>
      <w:r>
        <w:t xml:space="preserve">6.10.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Замена разбитых стекол должна проводиться немедленно.</w:t>
      </w:r>
    </w:p>
    <w:p w:rsidR="00266A00" w:rsidRDefault="000D34DB">
      <w:pPr>
        <w:pStyle w:val="a3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266A00" w:rsidRDefault="000D34DB">
      <w:pPr>
        <w:pStyle w:val="a3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266A00" w:rsidRDefault="000D34DB">
      <w:pPr>
        <w:pStyle w:val="a3"/>
      </w:pPr>
      <w: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266A00" w:rsidRDefault="000D34DB">
      <w:pPr>
        <w:pStyle w:val="a3"/>
      </w:pPr>
      <w:r>
        <w:rPr>
          <w:b/>
          <w:bCs/>
        </w:rPr>
        <w:t>VII. Требования к естественному и искусственному освещению</w:t>
      </w:r>
    </w:p>
    <w:p w:rsidR="00266A00" w:rsidRDefault="000D34DB">
      <w:pPr>
        <w:pStyle w:val="a3"/>
      </w:pPr>
      <w:r>
        <w:t>7.1. Естественное освещение.</w:t>
      </w:r>
    </w:p>
    <w:p w:rsidR="00266A00" w:rsidRDefault="000D34DB">
      <w:pPr>
        <w:pStyle w:val="a3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</w:r>
      <w:proofErr w:type="spellStart"/>
      <w:r>
        <w:t>кинофотолаборатории</w:t>
      </w:r>
      <w:proofErr w:type="spellEnd"/>
      <w:r>
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266A00" w:rsidRDefault="000D34DB">
      <w:pPr>
        <w:pStyle w:val="a3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266A00" w:rsidRDefault="000D34DB">
      <w:pPr>
        <w:pStyle w:val="a3"/>
      </w:pPr>
      <w:r>
        <w:t>Не допускается направление основного светового потока спереди и сзади от обучающихся.</w:t>
      </w:r>
    </w:p>
    <w:p w:rsidR="00266A00" w:rsidRDefault="000D34DB">
      <w:pPr>
        <w:pStyle w:val="a3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266A00" w:rsidRDefault="000D34DB">
      <w:pPr>
        <w:pStyle w:val="a3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266A00" w:rsidRDefault="000D34DB">
      <w:pPr>
        <w:pStyle w:val="a3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266A00" w:rsidRDefault="000D34DB">
      <w:pPr>
        <w:pStyle w:val="a3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266A00" w:rsidRDefault="000D34DB">
      <w:pPr>
        <w:pStyle w:val="a3"/>
      </w:pPr>
      <w:r>
        <w:t xml:space="preserve">7.1.8. </w:t>
      </w:r>
      <w:proofErr w:type="spellStart"/>
      <w:r>
        <w:t>Светопроемы</w:t>
      </w:r>
      <w:proofErr w:type="spellEnd"/>
      <w:r>
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266A00" w:rsidRDefault="000D34DB">
      <w:pPr>
        <w:pStyle w:val="a3"/>
      </w:pPr>
      <w: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266A00" w:rsidRDefault="000D34DB">
      <w:pPr>
        <w:pStyle w:val="a3"/>
      </w:pPr>
      <w:r>
        <w:t>В нерабочем состоянии шторы необходимо размещать в простенках между окнами.</w:t>
      </w:r>
    </w:p>
    <w:p w:rsidR="00266A00" w:rsidRDefault="000D34DB">
      <w:pPr>
        <w:pStyle w:val="a3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266A00" w:rsidRDefault="000D34DB">
      <w:pPr>
        <w:pStyle w:val="a3"/>
      </w:pPr>
      <w:r>
        <w:t>- не закрашивать оконные стекла;</w:t>
      </w:r>
    </w:p>
    <w:p w:rsidR="00266A00" w:rsidRDefault="000D34DB">
      <w:pPr>
        <w:pStyle w:val="a3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266A00" w:rsidRDefault="000D34DB">
      <w:pPr>
        <w:pStyle w:val="a3"/>
      </w:pPr>
      <w:r>
        <w:t>- очистку и мытье стекол проводить по мере загрязнения, но не реже 2 раз в год (осенью и весной).</w:t>
      </w:r>
    </w:p>
    <w:p w:rsidR="00266A00" w:rsidRDefault="000D34DB">
      <w:pPr>
        <w:pStyle w:val="a3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266A00" w:rsidRDefault="000D34DB">
      <w:pPr>
        <w:pStyle w:val="a3"/>
      </w:pPr>
      <w:r>
        <w:t xml:space="preserve">- 2,5 ч. в северной зоне (севернее 58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- 2,0 ч. в центральной зоне (58 - 48 градусов </w:t>
      </w:r>
      <w:proofErr w:type="spellStart"/>
      <w:r>
        <w:t>с.ш</w:t>
      </w:r>
      <w:proofErr w:type="spellEnd"/>
      <w:r>
        <w:t>.);</w:t>
      </w:r>
    </w:p>
    <w:p w:rsidR="00266A00" w:rsidRDefault="000D34DB">
      <w:pPr>
        <w:pStyle w:val="a3"/>
      </w:pPr>
      <w:r>
        <w:t xml:space="preserve">- 1,5 ч. в южной зоне (южнее 48 градусов </w:t>
      </w:r>
      <w:proofErr w:type="spellStart"/>
      <w:r>
        <w:t>с.ш</w:t>
      </w:r>
      <w:proofErr w:type="spellEnd"/>
      <w:r>
        <w:t>.).</w:t>
      </w:r>
    </w:p>
    <w:p w:rsidR="00266A00" w:rsidRDefault="000D34DB">
      <w:pPr>
        <w:pStyle w:val="a3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266A00" w:rsidRDefault="000D34DB">
      <w:pPr>
        <w:pStyle w:val="a3"/>
      </w:pPr>
      <w:r>
        <w:t>7.2. Искусственное освещение</w:t>
      </w:r>
    </w:p>
    <w:p w:rsidR="00266A00" w:rsidRDefault="000D34DB">
      <w:pPr>
        <w:pStyle w:val="a3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266A00" w:rsidRDefault="000D34DB">
      <w:pPr>
        <w:pStyle w:val="a3"/>
      </w:pPr>
      <w:r>
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</w:r>
      <w:proofErr w:type="spellStart"/>
      <w:r>
        <w:t>цветоизлучения</w:t>
      </w:r>
      <w:proofErr w:type="spellEnd"/>
      <w:r>
        <w:t>: белый, тепло-белый, естественно-белый.</w:t>
      </w:r>
    </w:p>
    <w:p w:rsidR="00266A00" w:rsidRDefault="000D34DB">
      <w:pPr>
        <w:pStyle w:val="a3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266A00" w:rsidRDefault="000D34DB">
      <w:pPr>
        <w:pStyle w:val="a3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266A00" w:rsidRDefault="000D34DB">
      <w:pPr>
        <w:pStyle w:val="a3"/>
      </w:pPr>
      <w:r>
        <w:lastRenderedPageBreak/>
        <w:t xml:space="preserve">7.2.4. В учебных кабинетах, аудиториях, лабораториях уровни освещенности должны соответствовать следующим нормам: на рабочих столах - 300 - 500 </w:t>
      </w:r>
      <w:proofErr w:type="spellStart"/>
      <w:r>
        <w:t>лк</w:t>
      </w:r>
      <w:proofErr w:type="spellEnd"/>
      <w:r>
        <w:t xml:space="preserve">, в кабинетах технического черчения и рисования - 500 </w:t>
      </w:r>
      <w:proofErr w:type="spellStart"/>
      <w:r>
        <w:t>лк</w:t>
      </w:r>
      <w:proofErr w:type="spellEnd"/>
      <w:r>
        <w:t xml:space="preserve">, в кабинетах информатики на столах - 300 - 500 </w:t>
      </w:r>
      <w:proofErr w:type="spellStart"/>
      <w:r>
        <w:t>лк</w:t>
      </w:r>
      <w:proofErr w:type="spellEnd"/>
      <w:r>
        <w:t xml:space="preserve">, на классной доске - 300 - 500 </w:t>
      </w:r>
      <w:proofErr w:type="spellStart"/>
      <w:r>
        <w:t>лк</w:t>
      </w:r>
      <w:proofErr w:type="spellEnd"/>
      <w:r>
        <w:t xml:space="preserve">, в актовых и спортивных залах (на полу) - 200 </w:t>
      </w:r>
      <w:proofErr w:type="spellStart"/>
      <w:r>
        <w:t>лк</w:t>
      </w:r>
      <w:proofErr w:type="spellEnd"/>
      <w:r>
        <w:t xml:space="preserve">, в рекреациях (на полу) - 150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 xml:space="preserve"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</w:t>
      </w:r>
      <w:proofErr w:type="spellStart"/>
      <w:r>
        <w:t>лк</w:t>
      </w:r>
      <w:proofErr w:type="spellEnd"/>
      <w:r>
        <w:t>.</w:t>
      </w:r>
    </w:p>
    <w:p w:rsidR="00266A00" w:rsidRDefault="000D34DB">
      <w:pPr>
        <w:pStyle w:val="a3"/>
      </w:pPr>
      <w:r>
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</w:r>
      <w:proofErr w:type="spellStart"/>
      <w:r>
        <w:t>светонесущей</w:t>
      </w:r>
      <w:proofErr w:type="spellEnd"/>
      <w:r>
        <w:t xml:space="preserve"> стене на расстоянии 1,2 м от наружной стены и 1,5 м от внутренней.</w:t>
      </w:r>
    </w:p>
    <w:p w:rsidR="00266A00" w:rsidRDefault="000D34DB">
      <w:pPr>
        <w:pStyle w:val="a3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66A00" w:rsidRDefault="000D34DB">
      <w:pPr>
        <w:pStyle w:val="a3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266A00" w:rsidRDefault="000D34DB">
      <w:pPr>
        <w:pStyle w:val="a3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266A00" w:rsidRDefault="000D34DB">
      <w:pPr>
        <w:pStyle w:val="a3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266A00" w:rsidRDefault="000D34DB">
      <w:pPr>
        <w:pStyle w:val="a3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266A00" w:rsidRDefault="000D34DB">
      <w:pPr>
        <w:pStyle w:val="a3"/>
      </w:pPr>
      <w: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266A00" w:rsidRDefault="000D34DB">
      <w:pPr>
        <w:pStyle w:val="a3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266A00" w:rsidRDefault="000D34DB">
      <w:pPr>
        <w:pStyle w:val="a3"/>
      </w:pPr>
      <w:r>
        <w:rPr>
          <w:b/>
          <w:bCs/>
        </w:rPr>
        <w:t>VIII. Требования к водоснабжению и канализации</w:t>
      </w:r>
    </w:p>
    <w:p w:rsidR="00266A00" w:rsidRDefault="000D34DB">
      <w:pPr>
        <w:pStyle w:val="a3"/>
      </w:pPr>
      <w: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266A00" w:rsidRDefault="000D34DB">
      <w:pPr>
        <w:pStyle w:val="a3"/>
      </w:pPr>
      <w: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</w:t>
      </w:r>
      <w:r>
        <w:lastRenderedPageBreak/>
        <w:t>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266A00" w:rsidRDefault="000D34DB">
      <w:pPr>
        <w:pStyle w:val="a3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266A00" w:rsidRDefault="000D34DB">
      <w:pPr>
        <w:pStyle w:val="a3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266A00" w:rsidRDefault="000D34DB">
      <w:pPr>
        <w:pStyle w:val="a3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266A00" w:rsidRDefault="000D34DB">
      <w:pPr>
        <w:pStyle w:val="a3"/>
      </w:pPr>
      <w:r>
        <w:t xml:space="preserve">8.5. В </w:t>
      </w:r>
      <w:proofErr w:type="spellStart"/>
      <w:r>
        <w:t>неканализованных</w:t>
      </w:r>
      <w:proofErr w:type="spellEnd"/>
      <w:r>
        <w:t xml:space="preserve"> сельских районах здания общеобразовательных учреждений оборудуют внутренней канализацией (типа </w:t>
      </w:r>
      <w:proofErr w:type="spellStart"/>
      <w:r>
        <w:t>люфтклозетами</w:t>
      </w:r>
      <w:proofErr w:type="spellEnd"/>
      <w:r>
        <w:t>) при условии устройства локальных очистных сооружений. Допускается оборудование надворных туалетов.</w:t>
      </w:r>
    </w:p>
    <w:p w:rsidR="00266A00" w:rsidRDefault="000D34DB">
      <w:pPr>
        <w:pStyle w:val="a3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266A00" w:rsidRDefault="000D34DB">
      <w:pPr>
        <w:pStyle w:val="a3"/>
      </w:pPr>
      <w:r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266A00" w:rsidRDefault="000D34DB">
      <w:pPr>
        <w:pStyle w:val="a3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266A00" w:rsidRDefault="000D34DB">
      <w:pPr>
        <w:pStyle w:val="a3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266A00" w:rsidRDefault="000D34DB">
      <w:pPr>
        <w:pStyle w:val="a3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266A00" w:rsidRDefault="000D34DB">
      <w:pPr>
        <w:pStyle w:val="a3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266A00" w:rsidRDefault="000D34DB">
      <w:pPr>
        <w:pStyle w:val="a3"/>
      </w:pPr>
      <w: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</w:t>
      </w:r>
      <w:r>
        <w:lastRenderedPageBreak/>
        <w:t>допускается организация медицинского обслуживания на фельдшерско-акушерских пунктах и амбулаториях.</w:t>
      </w:r>
    </w:p>
    <w:p w:rsidR="00266A00" w:rsidRDefault="000D34DB">
      <w:pPr>
        <w:pStyle w:val="a3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266A00" w:rsidRDefault="000D34DB">
      <w:pPr>
        <w:pStyle w:val="a3"/>
      </w:pPr>
      <w:r>
        <w:rPr>
          <w:b/>
          <w:bCs/>
        </w:rPr>
        <w:t>X. Гигиенические требования к режиму образовательного процесса</w:t>
      </w:r>
    </w:p>
    <w:p w:rsidR="00266A00" w:rsidRDefault="000D34DB">
      <w:pPr>
        <w:pStyle w:val="a3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266A00" w:rsidRDefault="000D34DB">
      <w:pPr>
        <w:pStyle w:val="a3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266A00" w:rsidRDefault="000D34DB">
      <w:pPr>
        <w:pStyle w:val="a3"/>
      </w:pPr>
      <w: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266A00" w:rsidRDefault="000D34DB">
      <w:pPr>
        <w:pStyle w:val="a3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266A00" w:rsidRDefault="000D34DB">
      <w:pPr>
        <w:pStyle w:val="a3"/>
      </w:pPr>
      <w:r>
        <w:t>10.4. Учебные занятия следует начинать не ранее 8 часов. Проведение нулевых уроков не допускается.</w:t>
      </w:r>
    </w:p>
    <w:p w:rsidR="00266A00" w:rsidRDefault="000D34DB">
      <w:pPr>
        <w:pStyle w:val="a3"/>
      </w:pPr>
      <w: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266A00" w:rsidRDefault="000D34DB">
      <w:pPr>
        <w:pStyle w:val="a3"/>
      </w:pPr>
      <w: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266A00" w:rsidRDefault="000D34DB">
      <w:pPr>
        <w:pStyle w:val="a3"/>
      </w:pPr>
      <w:r>
        <w:t>Обучение в 3 смены в общеобразовательных учреждениях не допускается.</w:t>
      </w:r>
    </w:p>
    <w:p w:rsidR="00266A00" w:rsidRDefault="000D34DB">
      <w:pPr>
        <w:pStyle w:val="a3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266A00" w:rsidRDefault="000D34DB">
      <w:pPr>
        <w:pStyle w:val="a3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266A00" w:rsidRDefault="00B63377">
      <w:pPr>
        <w:pStyle w:val="a3"/>
      </w:pPr>
      <w:hyperlink r:id="rId7" w:history="1">
        <w:r w:rsidR="000D34DB">
          <w:rPr>
            <w:rStyle w:val="a4"/>
          </w:rPr>
          <w:t>Таблица 3</w:t>
        </w:r>
      </w:hyperlink>
    </w:p>
    <w:p w:rsidR="00266A00" w:rsidRDefault="000D34DB">
      <w:pPr>
        <w:pStyle w:val="a3"/>
      </w:pPr>
      <w:r>
        <w:t xml:space="preserve"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266A00" w:rsidRDefault="000D34DB">
      <w:pPr>
        <w:pStyle w:val="a3"/>
      </w:pPr>
      <w:r>
        <w:lastRenderedPageBreak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266A00" w:rsidRDefault="000D34DB">
      <w:pPr>
        <w:pStyle w:val="a3"/>
      </w:pPr>
      <w: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266A00" w:rsidRDefault="000D34DB">
      <w:pPr>
        <w:pStyle w:val="a3"/>
      </w:pPr>
      <w: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266A00" w:rsidRDefault="000D34DB">
      <w:pPr>
        <w:pStyle w:val="a3"/>
      </w:pPr>
      <w:r>
        <w:t>- для обучающихся 5 - 6-х классов - не более 6 уроков;</w:t>
      </w:r>
    </w:p>
    <w:p w:rsidR="00266A00" w:rsidRDefault="000D34DB">
      <w:pPr>
        <w:pStyle w:val="a3"/>
      </w:pPr>
      <w:r>
        <w:t>- для обучающихся 7 - 11-х классов - не более 7 уроков.</w:t>
      </w:r>
    </w:p>
    <w:p w:rsidR="00266A00" w:rsidRDefault="000D34DB">
      <w:pPr>
        <w:pStyle w:val="a3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266A00" w:rsidRDefault="000D34DB">
      <w:pPr>
        <w:pStyle w:val="a3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266A00" w:rsidRDefault="000D34DB">
      <w:pPr>
        <w:pStyle w:val="a3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266A00" w:rsidRDefault="000D34DB">
      <w:pPr>
        <w:pStyle w:val="a3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266A00" w:rsidRDefault="000D34DB">
      <w:pPr>
        <w:pStyle w:val="a3"/>
      </w:pPr>
      <w:r>
        <w:t>В начальных классах сдвоенные уроки не проводятся.</w:t>
      </w:r>
    </w:p>
    <w:p w:rsidR="00266A00" w:rsidRDefault="000D34DB">
      <w:pPr>
        <w:pStyle w:val="a3"/>
      </w:pPr>
      <w: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266A00" w:rsidRDefault="000D34DB">
      <w:pPr>
        <w:pStyle w:val="a3"/>
      </w:pPr>
      <w: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266A00" w:rsidRDefault="000D34DB">
      <w:pPr>
        <w:pStyle w:val="a3"/>
      </w:pPr>
      <w:r>
        <w:t>Плотность учебной работы обучающихся на уроках по основным предметам должна составлять 60 - 80%.</w:t>
      </w:r>
    </w:p>
    <w:p w:rsidR="00266A00" w:rsidRDefault="000D34DB">
      <w:pPr>
        <w:pStyle w:val="a3"/>
      </w:pPr>
      <w:r>
        <w:t>10.10. Обучение в 1-м классе осуществляется с соблюдением следующих дополнительных требований:</w:t>
      </w:r>
    </w:p>
    <w:p w:rsidR="00266A00" w:rsidRDefault="000D34DB">
      <w:pPr>
        <w:pStyle w:val="a3"/>
      </w:pPr>
      <w:r>
        <w:t>- учебные занятия проводятся по 5-дневной учебной неделе и только в первую смену;</w:t>
      </w:r>
    </w:p>
    <w:p w:rsidR="00266A00" w:rsidRDefault="000D34DB">
      <w:pPr>
        <w:pStyle w:val="a3"/>
      </w:pPr>
      <w:r>
        <w:lastRenderedPageBreak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266A00" w:rsidRDefault="000D34DB">
      <w:pPr>
        <w:pStyle w:val="a3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266A00" w:rsidRDefault="000D34DB">
      <w:pPr>
        <w:pStyle w:val="a3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266A00" w:rsidRDefault="000D34DB">
      <w:pPr>
        <w:pStyle w:val="a3"/>
      </w:pPr>
      <w:r>
        <w:t>- обучение проводится без балльного оценивания знаний обучающихся и домашних заданий;</w:t>
      </w:r>
    </w:p>
    <w:p w:rsidR="00266A00" w:rsidRDefault="000D34DB">
      <w:pPr>
        <w:pStyle w:val="a3"/>
      </w:pPr>
      <w:r>
        <w:t>- дополнительные недельные каникулы в середине третьей четверти при традиционном режиме обучения.</w:t>
      </w:r>
    </w:p>
    <w:p w:rsidR="00266A00" w:rsidRDefault="000D34DB">
      <w:pPr>
        <w:pStyle w:val="a3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266A00" w:rsidRDefault="000D34DB">
      <w:pPr>
        <w:pStyle w:val="a3"/>
      </w:pPr>
      <w: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266A00" w:rsidRDefault="000D34DB">
      <w:pPr>
        <w:pStyle w:val="a3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266A00" w:rsidRDefault="000D34DB">
      <w:pPr>
        <w:pStyle w:val="a3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266A00" w:rsidRDefault="000D34DB">
      <w:pPr>
        <w:pStyle w:val="a3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266A00" w:rsidRDefault="000D34DB">
      <w:pPr>
        <w:pStyle w:val="a3"/>
      </w:pPr>
      <w:r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266A00" w:rsidRDefault="000D34DB">
      <w:pPr>
        <w:pStyle w:val="a3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266A00" w:rsidRDefault="00B63377">
      <w:pPr>
        <w:pStyle w:val="a3"/>
      </w:pPr>
      <w:hyperlink r:id="rId8" w:history="1">
        <w:r w:rsidR="000D34DB">
          <w:rPr>
            <w:rStyle w:val="a4"/>
          </w:rPr>
          <w:t>Таблица 4</w:t>
        </w:r>
      </w:hyperlink>
    </w:p>
    <w:p w:rsidR="00266A00" w:rsidRDefault="000D34DB">
      <w:pPr>
        <w:pStyle w:val="a3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266A00" w:rsidRDefault="000D34DB">
      <w:pPr>
        <w:pStyle w:val="a3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266A00" w:rsidRDefault="000D34DB">
      <w:pPr>
        <w:pStyle w:val="a3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266A00" w:rsidRDefault="000D34DB">
      <w:pPr>
        <w:pStyle w:val="a3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266A00" w:rsidRDefault="000D34DB">
      <w:pPr>
        <w:pStyle w:val="a3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266A00" w:rsidRDefault="000D34DB">
      <w:pPr>
        <w:pStyle w:val="a3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266A00" w:rsidRDefault="000D34DB">
      <w:pPr>
        <w:pStyle w:val="a3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266A00" w:rsidRDefault="00B63377">
      <w:pPr>
        <w:pStyle w:val="a3"/>
      </w:pPr>
      <w:hyperlink r:id="rId9" w:history="1">
        <w:r w:rsidR="000D34DB">
          <w:rPr>
            <w:rStyle w:val="a4"/>
          </w:rPr>
          <w:t>Таблица 5</w:t>
        </w:r>
      </w:hyperlink>
    </w:p>
    <w:p w:rsidR="00266A00" w:rsidRDefault="000D34DB">
      <w:pPr>
        <w:pStyle w:val="a3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266A00" w:rsidRDefault="000D34DB">
      <w:pPr>
        <w:pStyle w:val="a3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266A00" w:rsidRDefault="000D34DB">
      <w:pPr>
        <w:pStyle w:val="a3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266A00" w:rsidRDefault="000D34DB">
      <w:pPr>
        <w:pStyle w:val="a3"/>
      </w:pPr>
      <w:r>
        <w:t xml:space="preserve"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</w:t>
      </w:r>
      <w:r>
        <w:lastRenderedPageBreak/>
        <w:t>(хореография, ритмика, современные и бальные танцы, обучение традиционным и национальным спортивным играм).</w:t>
      </w:r>
    </w:p>
    <w:p w:rsidR="00266A00" w:rsidRDefault="000D34DB">
      <w:pPr>
        <w:pStyle w:val="a3"/>
      </w:pPr>
      <w:r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</w:p>
    <w:p w:rsidR="00266A00" w:rsidRDefault="000D34DB">
      <w:pPr>
        <w:pStyle w:val="a3"/>
      </w:pPr>
      <w:r>
        <w:t>- физкультминуток в соответствии с рекомендуемым комплексом упражнений (приложение 4);</w:t>
      </w:r>
    </w:p>
    <w:p w:rsidR="00266A00" w:rsidRDefault="000D34DB">
      <w:pPr>
        <w:pStyle w:val="a3"/>
      </w:pPr>
      <w:r>
        <w:t>- организованных подвижных игр на переменах;</w:t>
      </w:r>
    </w:p>
    <w:p w:rsidR="00266A00" w:rsidRDefault="000D34DB">
      <w:pPr>
        <w:pStyle w:val="a3"/>
      </w:pPr>
      <w:r>
        <w:t>- спортивного часа для детей, посещающих группу продленного дня;</w:t>
      </w:r>
    </w:p>
    <w:p w:rsidR="00266A00" w:rsidRDefault="000D34DB">
      <w:pPr>
        <w:pStyle w:val="a3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266A00" w:rsidRDefault="000D34DB">
      <w:pPr>
        <w:pStyle w:val="a3"/>
      </w:pPr>
      <w:r>
        <w:t>- самостоятельных занятий физической культурой в секциях и клубах.</w:t>
      </w:r>
    </w:p>
    <w:p w:rsidR="00266A00" w:rsidRDefault="000D34DB">
      <w:pPr>
        <w:pStyle w:val="a3"/>
      </w:pPr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266A00" w:rsidRDefault="000D34DB">
      <w:pPr>
        <w:pStyle w:val="a3"/>
      </w:pPr>
      <w: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266A00" w:rsidRDefault="000D34DB">
      <w:pPr>
        <w:pStyle w:val="a3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266A00" w:rsidRDefault="000D34DB">
      <w:pPr>
        <w:pStyle w:val="a3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266A00" w:rsidRDefault="000D34DB">
      <w:pPr>
        <w:pStyle w:val="a3"/>
      </w:pPr>
      <w:r>
        <w:t>В дождливые, ветреные и морозные дни занятия физической культурой проводят в зале.</w:t>
      </w:r>
    </w:p>
    <w:p w:rsidR="00266A00" w:rsidRDefault="000D34DB">
      <w:pPr>
        <w:pStyle w:val="a3"/>
      </w:pPr>
      <w:r>
        <w:t>10.24. Моторная плотность занятий физической культурой должна составлять не менее 70%.</w:t>
      </w:r>
    </w:p>
    <w:p w:rsidR="00266A00" w:rsidRDefault="000D34DB">
      <w:pPr>
        <w:pStyle w:val="a3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266A00" w:rsidRDefault="000D34DB">
      <w:pPr>
        <w:pStyle w:val="a3"/>
      </w:pPr>
      <w: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266A00" w:rsidRDefault="000D34DB">
      <w:pPr>
        <w:pStyle w:val="a3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66A00" w:rsidRDefault="000D34DB">
      <w:pPr>
        <w:pStyle w:val="a3"/>
      </w:pPr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266A00" w:rsidRDefault="000D34DB">
      <w:pPr>
        <w:pStyle w:val="a3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266A00" w:rsidRDefault="000D34DB">
      <w:pPr>
        <w:pStyle w:val="a3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>
        <w:t>агрохимикатами</w:t>
      </w:r>
      <w:proofErr w:type="spellEnd"/>
      <w:r>
        <w:t xml:space="preserve">, допускается в сроки, установленные Государственным Каталогом пестицидов и </w:t>
      </w:r>
      <w:proofErr w:type="spellStart"/>
      <w:r>
        <w:t>агрохимикатов</w:t>
      </w:r>
      <w:proofErr w:type="spellEnd"/>
      <w:r>
        <w:t>.</w:t>
      </w:r>
    </w:p>
    <w:p w:rsidR="00266A00" w:rsidRDefault="000D34DB">
      <w:pPr>
        <w:pStyle w:val="a3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266A00" w:rsidRDefault="000D34DB">
      <w:pPr>
        <w:pStyle w:val="a3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266A00" w:rsidRDefault="000D34DB">
      <w:pPr>
        <w:pStyle w:val="a3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266A00" w:rsidRDefault="000D34DB">
      <w:pPr>
        <w:pStyle w:val="a3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266A00" w:rsidRDefault="000D34DB">
      <w:pPr>
        <w:pStyle w:val="a3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266A00" w:rsidRDefault="000D34DB">
      <w:pPr>
        <w:pStyle w:val="a3"/>
      </w:pPr>
      <w:r>
        <w:lastRenderedPageBreak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266A00" w:rsidRDefault="000D34DB">
      <w:pPr>
        <w:pStyle w:val="a3"/>
      </w:pPr>
      <w:r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266A00" w:rsidRDefault="000D34DB">
      <w:pPr>
        <w:pStyle w:val="a3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266A00" w:rsidRDefault="000D34DB">
      <w:pPr>
        <w:pStyle w:val="a3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266A00" w:rsidRDefault="000D34DB">
      <w:pPr>
        <w:pStyle w:val="a3"/>
      </w:pPr>
      <w:r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266A00" w:rsidRDefault="000D34DB">
      <w:pPr>
        <w:pStyle w:val="a3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266A00" w:rsidRDefault="000D34DB">
      <w:pPr>
        <w:pStyle w:val="a3"/>
      </w:pPr>
      <w: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266A00" w:rsidRDefault="000D34DB">
      <w:pPr>
        <w:pStyle w:val="a3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266A00" w:rsidRDefault="000D34DB">
      <w:pPr>
        <w:pStyle w:val="a3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266A00" w:rsidRDefault="000D34DB">
      <w:pPr>
        <w:pStyle w:val="a3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266A00" w:rsidRDefault="000D34DB">
      <w:pPr>
        <w:pStyle w:val="a3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266A00" w:rsidRDefault="000D34DB">
      <w:pPr>
        <w:pStyle w:val="a3"/>
      </w:pPr>
      <w:r>
        <w:t xml:space="preserve"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</w:t>
      </w:r>
      <w:r>
        <w:lastRenderedPageBreak/>
        <w:t>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266A00" w:rsidRDefault="000D34DB">
      <w:pPr>
        <w:pStyle w:val="a3"/>
      </w:pPr>
      <w:r>
        <w:t>Работники, уклоняющиеся от прохождения медицинских осмотров, не допускаются к работе.</w:t>
      </w:r>
    </w:p>
    <w:p w:rsidR="00266A00" w:rsidRDefault="000D34DB">
      <w:pPr>
        <w:pStyle w:val="a3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266A00" w:rsidRDefault="000D34DB">
      <w:pPr>
        <w:pStyle w:val="a3"/>
      </w:pPr>
      <w:r>
        <w:rPr>
          <w:b/>
          <w:bCs/>
        </w:rPr>
        <w:t>XII. Требования к санитарному содержанию территории и помещений</w:t>
      </w:r>
    </w:p>
    <w:p w:rsidR="00266A00" w:rsidRDefault="000D34DB">
      <w:pPr>
        <w:pStyle w:val="a3"/>
      </w:pPr>
      <w:r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266A00" w:rsidRDefault="000D34DB">
      <w:pPr>
        <w:pStyle w:val="a3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266A00" w:rsidRDefault="000D34DB">
      <w:pPr>
        <w:pStyle w:val="a3"/>
      </w:pPr>
      <w:r>
        <w:t xml:space="preserve"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</w:r>
      <w:proofErr w:type="spellStart"/>
      <w:r>
        <w:t>светопроемы</w:t>
      </w:r>
      <w:proofErr w:type="spellEnd"/>
      <w:r>
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266A00" w:rsidRDefault="000D34DB">
      <w:pPr>
        <w:pStyle w:val="a3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266A00" w:rsidRDefault="000D34DB">
      <w:pPr>
        <w:pStyle w:val="a3"/>
      </w:pPr>
      <w:r>
        <w:t>Туалеты, столовые, вестибюли, рекреации подлежат влажной уборке после каждой перемены.</w:t>
      </w:r>
    </w:p>
    <w:p w:rsidR="00266A00" w:rsidRDefault="000D34DB">
      <w:pPr>
        <w:pStyle w:val="a3"/>
      </w:pPr>
      <w: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266A00" w:rsidRDefault="000D34DB">
      <w:pPr>
        <w:pStyle w:val="a3"/>
      </w:pPr>
      <w:r>
        <w:t>Уборку помещений интерната при общеобразовательном учреждении проводят не реже 1 раза в сутки.</w:t>
      </w:r>
    </w:p>
    <w:p w:rsidR="00266A00" w:rsidRDefault="000D34DB">
      <w:pPr>
        <w:pStyle w:val="a3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266A00" w:rsidRDefault="000D34DB">
      <w:pPr>
        <w:pStyle w:val="a3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266A00" w:rsidRDefault="000D34DB">
      <w:pPr>
        <w:pStyle w:val="a3"/>
      </w:pPr>
      <w:r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</w:p>
    <w:p w:rsidR="00266A00" w:rsidRDefault="000D34DB">
      <w:pPr>
        <w:pStyle w:val="a3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266A00" w:rsidRDefault="000D34DB">
      <w:pPr>
        <w:pStyle w:val="a3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266A00" w:rsidRDefault="000D34DB">
      <w:pPr>
        <w:pStyle w:val="a3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266A00" w:rsidRDefault="000D34DB">
      <w:pPr>
        <w:pStyle w:val="a3"/>
      </w:pPr>
      <w:r>
        <w:t>Вытяжные вентиляционные решетки ежемесячно очищают от пыли.</w:t>
      </w:r>
    </w:p>
    <w:p w:rsidR="00266A00" w:rsidRDefault="000D34DB">
      <w:pPr>
        <w:pStyle w:val="a3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266A00" w:rsidRDefault="000D34DB">
      <w:pPr>
        <w:pStyle w:val="a3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266A00" w:rsidRDefault="000D34DB">
      <w:pPr>
        <w:pStyle w:val="a3"/>
      </w:pPr>
      <w:r>
        <w:t>В туалетных помещениях мыло, туалетная бумага и полотенца должны быть в наличии постоянно.</w:t>
      </w:r>
    </w:p>
    <w:p w:rsidR="00266A00" w:rsidRDefault="000D34DB">
      <w:pPr>
        <w:pStyle w:val="a3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266A00" w:rsidRDefault="000D34DB">
      <w:pPr>
        <w:pStyle w:val="a3"/>
      </w:pPr>
      <w:r>
        <w:t xml:space="preserve"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</w:t>
      </w:r>
      <w:proofErr w:type="spellStart"/>
      <w:r>
        <w:t>предстерилизационной</w:t>
      </w:r>
      <w:proofErr w:type="spellEnd"/>
      <w:r>
        <w:t xml:space="preserve"> очистке и стерилизации изделий медицинского назначения.</w:t>
      </w:r>
    </w:p>
    <w:p w:rsidR="00266A00" w:rsidRDefault="000D34DB">
      <w:pPr>
        <w:pStyle w:val="a3"/>
      </w:pPr>
      <w:r>
        <w:t>Предпочтение следует отдавать стерильным медицинским изделиям одноразового применения.</w:t>
      </w:r>
    </w:p>
    <w:p w:rsidR="00266A00" w:rsidRDefault="000D34DB">
      <w:pPr>
        <w:pStyle w:val="a3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266A00" w:rsidRDefault="000D34DB">
      <w:pPr>
        <w:pStyle w:val="a3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266A00" w:rsidRDefault="000D34DB">
      <w:pPr>
        <w:pStyle w:val="a3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266A00" w:rsidRDefault="000D34DB">
      <w:pPr>
        <w:pStyle w:val="a3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266A00" w:rsidRDefault="000D34DB">
      <w:pPr>
        <w:pStyle w:val="a3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266A00" w:rsidRDefault="000D34DB">
      <w:pPr>
        <w:pStyle w:val="a3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266A00" w:rsidRDefault="000D34DB">
      <w:pPr>
        <w:pStyle w:val="a3"/>
      </w:pPr>
      <w:r>
        <w:t>12.15. Спортивный инвентарь подлежит ежедневной обработке моющими средствами.</w:t>
      </w:r>
    </w:p>
    <w:p w:rsidR="00266A00" w:rsidRDefault="000D34DB">
      <w:pPr>
        <w:pStyle w:val="a3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</w:p>
    <w:p w:rsidR="00266A00" w:rsidRDefault="000D34DB">
      <w:pPr>
        <w:pStyle w:val="a3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266A00" w:rsidRDefault="000D34DB">
      <w:pPr>
        <w:pStyle w:val="a3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266A00" w:rsidRDefault="000D34DB">
      <w:pPr>
        <w:pStyle w:val="a3"/>
      </w:pPr>
      <w:r>
        <w:t xml:space="preserve">С целью предупреждения </w:t>
      </w:r>
      <w:proofErr w:type="spellStart"/>
      <w:r>
        <w:t>выплода</w:t>
      </w:r>
      <w:proofErr w:type="spellEnd"/>
      <w:r>
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266A00" w:rsidRDefault="000D34DB">
      <w:pPr>
        <w:pStyle w:val="a3"/>
      </w:pPr>
      <w:r>
        <w:rPr>
          <w:b/>
          <w:bCs/>
        </w:rPr>
        <w:t>XIII. Требования к соблюдению санитарных правил</w:t>
      </w:r>
    </w:p>
    <w:p w:rsidR="00266A00" w:rsidRDefault="000D34DB">
      <w:pPr>
        <w:pStyle w:val="a3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266A00" w:rsidRDefault="000D34DB">
      <w:pPr>
        <w:pStyle w:val="a3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266A00" w:rsidRDefault="000D34DB">
      <w:pPr>
        <w:pStyle w:val="a3"/>
      </w:pPr>
      <w:r>
        <w:t>- выполнение требований санитарных правил всеми работниками учреждения;</w:t>
      </w:r>
    </w:p>
    <w:p w:rsidR="00266A00" w:rsidRDefault="000D34DB">
      <w:pPr>
        <w:pStyle w:val="a3"/>
      </w:pPr>
      <w:r>
        <w:t>- необходимые условия для соблюдения санитарных правил;</w:t>
      </w:r>
    </w:p>
    <w:p w:rsidR="00266A00" w:rsidRDefault="000D34D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66A00" w:rsidRDefault="000D34DB">
      <w:pPr>
        <w:pStyle w:val="a3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266A00" w:rsidRDefault="000D34DB">
      <w:pPr>
        <w:pStyle w:val="a3"/>
      </w:pPr>
      <w:r>
        <w:t>- организацию мероприятий по дезинфекции, дезинсекции и дератизации;</w:t>
      </w:r>
    </w:p>
    <w:p w:rsidR="00266A00" w:rsidRDefault="000D34DB">
      <w:pPr>
        <w:pStyle w:val="a3"/>
      </w:pPr>
      <w:r>
        <w:t>- наличие аптечек для оказания первой медицинской помощи и их своевременное пополнение.</w:t>
      </w:r>
    </w:p>
    <w:p w:rsidR="00266A00" w:rsidRDefault="000D34DB">
      <w:pPr>
        <w:pStyle w:val="a3"/>
      </w:pPr>
      <w:r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266A00" w:rsidRDefault="000D34DB">
      <w:pPr>
        <w:pStyle w:val="a3"/>
      </w:pPr>
      <w: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266A00" w:rsidRDefault="000D34DB">
      <w:pPr>
        <w:pStyle w:val="a3"/>
      </w:pPr>
      <w:r>
        <w:rPr>
          <w:u w:val="single"/>
        </w:rPr>
        <w:t>Приложение 1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по воспитанию и формированию правильной рабочей позы у обучающихся</w:t>
      </w:r>
    </w:p>
    <w:p w:rsidR="00266A00" w:rsidRDefault="000D34DB">
      <w:pPr>
        <w:pStyle w:val="a3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266A00" w:rsidRDefault="000D34DB">
      <w:pPr>
        <w:pStyle w:val="a3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266A00" w:rsidRDefault="000D34DB">
      <w:pPr>
        <w:pStyle w:val="a3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266A00" w:rsidRDefault="000D34DB">
      <w:pPr>
        <w:pStyle w:val="a3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266A00" w:rsidRDefault="000D34DB">
      <w:pPr>
        <w:pStyle w:val="a3"/>
      </w:pPr>
      <w:r>
        <w:t xml:space="preserve"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</w:t>
      </w:r>
      <w:r>
        <w:lastRenderedPageBreak/>
        <w:t>свободно, не прижимаясь к столу, на тетради лежит правая рука и пальцы левой. Обе ноги всей ступней опираются на пол.</w:t>
      </w:r>
    </w:p>
    <w:p w:rsidR="00266A00" w:rsidRDefault="000D34DB">
      <w:pPr>
        <w:pStyle w:val="a3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266A00" w:rsidRDefault="000D34DB">
      <w:pPr>
        <w:pStyle w:val="a3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266A00" w:rsidRDefault="000D34DB">
      <w:pPr>
        <w:pStyle w:val="a3"/>
      </w:pPr>
      <w: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266A00" w:rsidRDefault="000D34DB">
      <w:pPr>
        <w:pStyle w:val="a3"/>
      </w:pPr>
      <w:r>
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</w:t>
      </w:r>
      <w:proofErr w:type="spellStart"/>
      <w:r>
        <w:t>формоустойчивость</w:t>
      </w:r>
      <w:proofErr w:type="spellEnd"/>
      <w:r>
        <w:t>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266A00" w:rsidRDefault="00B63377">
      <w:pPr>
        <w:pStyle w:val="a3"/>
      </w:pPr>
      <w:hyperlink r:id="rId10" w:history="1">
        <w:r w:rsidR="000D34DB">
          <w:rPr>
            <w:rStyle w:val="a4"/>
          </w:rPr>
          <w:t>Приложение 2 к СанПиН 2.4.2.2821-10</w:t>
        </w:r>
      </w:hyperlink>
    </w:p>
    <w:p w:rsidR="00266A00" w:rsidRDefault="00B63377">
      <w:pPr>
        <w:pStyle w:val="a3"/>
      </w:pPr>
      <w:hyperlink r:id="rId11" w:history="1">
        <w:r w:rsidR="000D34DB">
          <w:rPr>
            <w:rStyle w:val="a4"/>
          </w:rPr>
          <w:t>Приложение 3 к СанПиН 2.4.2.2821-10</w:t>
        </w:r>
      </w:hyperlink>
    </w:p>
    <w:p w:rsidR="00266A00" w:rsidRDefault="000D34DB">
      <w:pPr>
        <w:pStyle w:val="a3"/>
      </w:pPr>
      <w:r>
        <w:rPr>
          <w:u w:val="single"/>
        </w:rPr>
        <w:t>Приложение 4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</w:t>
      </w:r>
    </w:p>
    <w:p w:rsidR="00266A00" w:rsidRDefault="000D34DB">
      <w:pPr>
        <w:pStyle w:val="a3"/>
      </w:pPr>
      <w:r>
        <w:rPr>
          <w:b/>
          <w:bCs/>
        </w:rPr>
        <w:t>физкультурных минуток (ФМ)</w:t>
      </w:r>
    </w:p>
    <w:p w:rsidR="00266A00" w:rsidRDefault="000D34DB">
      <w:pPr>
        <w:pStyle w:val="a3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266A00" w:rsidRDefault="000D34DB">
      <w:pPr>
        <w:pStyle w:val="a3"/>
      </w:pPr>
      <w:r>
        <w:t>ФМ для улучшения мозгового кровообращения:</w:t>
      </w:r>
    </w:p>
    <w:p w:rsidR="00266A00" w:rsidRDefault="000D34DB">
      <w:pPr>
        <w:pStyle w:val="a3"/>
      </w:pPr>
      <w:r>
        <w:t xml:space="preserve">1. Исходное положение (далее - </w:t>
      </w:r>
      <w:proofErr w:type="spellStart"/>
      <w:r>
        <w:t>и.п</w:t>
      </w:r>
      <w:proofErr w:type="spellEnd"/>
      <w:r>
        <w:t>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>. Повторить 6 - 8 раз. Темп медленный.</w:t>
      </w:r>
    </w:p>
    <w:p w:rsidR="00266A00" w:rsidRDefault="000D34DB">
      <w:pPr>
        <w:pStyle w:val="a3"/>
      </w:pPr>
      <w:r>
        <w:lastRenderedPageBreak/>
        <w:t xml:space="preserve">3. </w:t>
      </w:r>
      <w:proofErr w:type="spellStart"/>
      <w:r>
        <w:t>И.п</w:t>
      </w:r>
      <w:proofErr w:type="spellEnd"/>
      <w: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>
        <w:t>и.п</w:t>
      </w:r>
      <w:proofErr w:type="spellEnd"/>
      <w:r>
        <w:t>., 3 - 4 - то же правой рукой. Повторить 4 - 6 раз. Темп медленный.</w:t>
      </w:r>
    </w:p>
    <w:p w:rsidR="00266A00" w:rsidRDefault="000D34DB">
      <w:pPr>
        <w:pStyle w:val="a3"/>
      </w:pPr>
      <w:r>
        <w:t>ФМ для снятия утомления с плечевого пояса и рук: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>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>ФМ для снятия утомления с туловища:</w:t>
      </w:r>
    </w:p>
    <w:p w:rsidR="00266A00" w:rsidRDefault="000D34DB">
      <w:pPr>
        <w:pStyle w:val="a3"/>
      </w:pPr>
      <w:r>
        <w:t xml:space="preserve">1.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266A00" w:rsidRDefault="000D34DB">
      <w:pPr>
        <w:pStyle w:val="a3"/>
      </w:pPr>
      <w:r>
        <w:t xml:space="preserve">2. </w:t>
      </w:r>
      <w:proofErr w:type="spellStart"/>
      <w:r>
        <w:t>И.п</w:t>
      </w:r>
      <w:proofErr w:type="spellEnd"/>
      <w:r>
        <w:t>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266A00" w:rsidRDefault="000D34DB">
      <w:pPr>
        <w:pStyle w:val="a3"/>
      </w:pPr>
      <w:r>
        <w:t xml:space="preserve">3. </w:t>
      </w:r>
      <w:proofErr w:type="spellStart"/>
      <w:r>
        <w:t>И.п</w:t>
      </w:r>
      <w:proofErr w:type="spellEnd"/>
      <w:r>
        <w:t xml:space="preserve">. - стойка ноги врозь. 1 - 2 - наклон вперед, правая рука скользит вдоль ноги вниз, левая, сгибаясь, вдоль тела вверх, 3 - 4 - </w:t>
      </w:r>
      <w:proofErr w:type="spellStart"/>
      <w:r>
        <w:t>и.п</w:t>
      </w:r>
      <w:proofErr w:type="spellEnd"/>
      <w:r>
        <w:t>., 5 - 8 - то же в другую сторону. Повторить 6 - 8 раз. Темп средний.</w:t>
      </w:r>
    </w:p>
    <w:p w:rsidR="00266A00" w:rsidRDefault="000D34DB">
      <w:pPr>
        <w:pStyle w:val="a3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266A00" w:rsidRDefault="000D34DB">
      <w:pPr>
        <w:pStyle w:val="a3"/>
      </w:pPr>
      <w:r>
        <w:t>Комплекс упражнений ФМ для обучающихся I ступени образования на уроках с элементами письма:</w:t>
      </w:r>
    </w:p>
    <w:p w:rsidR="00266A00" w:rsidRDefault="000D34DB">
      <w:pPr>
        <w:pStyle w:val="a3"/>
      </w:pPr>
      <w:r>
        <w:t xml:space="preserve">1. Упражнения для улучшения мозгового кровообращения. </w:t>
      </w:r>
      <w:proofErr w:type="spellStart"/>
      <w:r>
        <w:t>И.п</w:t>
      </w:r>
      <w:proofErr w:type="spellEnd"/>
      <w:r>
        <w:t xml:space="preserve">. - сидя, руки на поясе. 1 - поворот головы направо, 2 - </w:t>
      </w:r>
      <w:proofErr w:type="spellStart"/>
      <w:r>
        <w:t>и.п</w:t>
      </w:r>
      <w:proofErr w:type="spellEnd"/>
      <w:r>
        <w:t xml:space="preserve">., 3 - поворот головы налево, 4 - </w:t>
      </w:r>
      <w:proofErr w:type="spellStart"/>
      <w:r>
        <w:t>и.п</w:t>
      </w:r>
      <w:proofErr w:type="spellEnd"/>
      <w:r>
        <w:t xml:space="preserve">., 5 - плавно наклонить голову назад, 6 - </w:t>
      </w:r>
      <w:proofErr w:type="spellStart"/>
      <w:r>
        <w:t>и.п</w:t>
      </w:r>
      <w:proofErr w:type="spellEnd"/>
      <w:r>
        <w:t>., 7 - голову наклонить вперед. Повторить 4 - 6 раз. Темп медленный.</w:t>
      </w:r>
    </w:p>
    <w:p w:rsidR="00266A00" w:rsidRDefault="000D34DB">
      <w:pPr>
        <w:pStyle w:val="a3"/>
      </w:pPr>
      <w:r>
        <w:t xml:space="preserve">2. Упражнения для снятия утомления с мелких мышц кисти. </w:t>
      </w:r>
      <w:proofErr w:type="spellStart"/>
      <w:r>
        <w:t>И.п</w:t>
      </w:r>
      <w:proofErr w:type="spellEnd"/>
      <w:r>
        <w:t>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266A00" w:rsidRDefault="000D34DB">
      <w:pPr>
        <w:pStyle w:val="a3"/>
      </w:pPr>
      <w:r>
        <w:t xml:space="preserve">3. Упражнение для снятия утомления с мышц туловища. </w:t>
      </w:r>
      <w:proofErr w:type="spellStart"/>
      <w:r>
        <w:t>И.п</w:t>
      </w:r>
      <w:proofErr w:type="spellEnd"/>
      <w: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266A00" w:rsidRDefault="000D34DB">
      <w:pPr>
        <w:pStyle w:val="a3"/>
      </w:pPr>
      <w:r>
        <w:t xml:space="preserve">4. Упражнение для мобилизации внимания. </w:t>
      </w:r>
      <w:proofErr w:type="spellStart"/>
      <w:r>
        <w:t>И.п</w:t>
      </w:r>
      <w:proofErr w:type="spellEnd"/>
      <w:r>
        <w:t xml:space="preserve">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</w:t>
      </w:r>
      <w:r>
        <w:lastRenderedPageBreak/>
        <w:t>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266A00" w:rsidRDefault="000D34DB">
      <w:pPr>
        <w:pStyle w:val="a3"/>
      </w:pPr>
      <w:r>
        <w:rPr>
          <w:u w:val="single"/>
        </w:rPr>
        <w:t>Приложение 5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Рекомендуемый комплекс упражнений гимнастики глаз</w:t>
      </w:r>
    </w:p>
    <w:p w:rsidR="00266A00" w:rsidRDefault="000D34DB">
      <w:pPr>
        <w:pStyle w:val="a3"/>
      </w:pPr>
      <w:r>
        <w:t>1. Быстро поморгать, закрыть глаза и посидеть спокойно, медленно считая до 5. Повторять 4 - 5 раз.</w:t>
      </w:r>
    </w:p>
    <w:p w:rsidR="00266A00" w:rsidRDefault="000D34DB">
      <w:pPr>
        <w:pStyle w:val="a3"/>
      </w:pPr>
      <w:r>
        <w:t>2. Крепко зажмурить глаза (считать до 3, открыть их и посмотреть вдаль (считать до 5). Повторять 4 - 5 раз.</w:t>
      </w:r>
    </w:p>
    <w:p w:rsidR="00266A00" w:rsidRDefault="000D34DB">
      <w:pPr>
        <w:pStyle w:val="a3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266A00" w:rsidRDefault="000D34DB">
      <w:pPr>
        <w:pStyle w:val="a3"/>
      </w:pPr>
      <w:r>
        <w:t>4. Посмотреть на указательный палец вытянутой руки на счет 1 - 4, потом перенести взор вдаль на счет 1 - 6. Повторять 4 - 5 раз.</w:t>
      </w:r>
    </w:p>
    <w:p w:rsidR="00266A00" w:rsidRDefault="000D34DB">
      <w:pPr>
        <w:pStyle w:val="a3"/>
      </w:pPr>
      <w: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266A00" w:rsidRDefault="000D34DB">
      <w:pPr>
        <w:pStyle w:val="a3"/>
      </w:pPr>
      <w:r>
        <w:rPr>
          <w:u w:val="single"/>
        </w:rPr>
        <w:t>Приложение 6 к СанПиН 2.4.2.2821-10</w:t>
      </w:r>
    </w:p>
    <w:p w:rsidR="00266A00" w:rsidRDefault="000D34DB">
      <w:pPr>
        <w:pStyle w:val="a3"/>
      </w:pPr>
      <w:r>
        <w:rPr>
          <w:b/>
          <w:bCs/>
        </w:rPr>
        <w:t>Рекомендации к организации и режиму работы</w:t>
      </w:r>
    </w:p>
    <w:p w:rsidR="00266A00" w:rsidRDefault="000D34DB">
      <w:pPr>
        <w:pStyle w:val="a3"/>
      </w:pPr>
      <w:r>
        <w:rPr>
          <w:b/>
          <w:bCs/>
        </w:rPr>
        <w:t>групп продленного дня</w:t>
      </w:r>
    </w:p>
    <w:p w:rsidR="00266A00" w:rsidRDefault="000D34DB">
      <w:pPr>
        <w:pStyle w:val="a3"/>
      </w:pPr>
      <w:r>
        <w:rPr>
          <w:b/>
          <w:bCs/>
        </w:rPr>
        <w:t>Общие положения.</w:t>
      </w:r>
    </w:p>
    <w:p w:rsidR="00266A00" w:rsidRDefault="000D34DB">
      <w:pPr>
        <w:pStyle w:val="a3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266A00" w:rsidRDefault="000D34DB">
      <w:pPr>
        <w:pStyle w:val="a3"/>
      </w:pPr>
      <w:r>
        <w:t xml:space="preserve">Помещения групп продленного дня для обучающихся I - VIII классов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лесообразно</w:t>
      </w:r>
      <w:proofErr w:type="spellEnd"/>
      <w:r>
        <w:t xml:space="preserve"> размещать в пределах соответствующих учебных секций, включая рекреации.</w:t>
      </w:r>
    </w:p>
    <w:p w:rsidR="00266A00" w:rsidRDefault="000D34DB">
      <w:pPr>
        <w:pStyle w:val="a3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266A00" w:rsidRDefault="000D34DB">
      <w:pPr>
        <w:pStyle w:val="a3"/>
      </w:pPr>
      <w: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266A00" w:rsidRDefault="000D34DB">
      <w:pPr>
        <w:pStyle w:val="a3"/>
      </w:pPr>
      <w:r>
        <w:rPr>
          <w:b/>
          <w:bCs/>
        </w:rPr>
        <w:lastRenderedPageBreak/>
        <w:t>Режим дня.</w:t>
      </w:r>
    </w:p>
    <w:p w:rsidR="00266A00" w:rsidRDefault="000D34DB">
      <w:pPr>
        <w:pStyle w:val="a3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266A00" w:rsidRDefault="000D34DB">
      <w:pPr>
        <w:pStyle w:val="a3"/>
      </w:pPr>
      <w:r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266A00" w:rsidRDefault="000D34DB">
      <w:pPr>
        <w:pStyle w:val="a3"/>
      </w:pPr>
      <w:r>
        <w:t>Отдых на свежем воздухе.</w:t>
      </w:r>
    </w:p>
    <w:p w:rsidR="00266A00" w:rsidRDefault="000D34DB">
      <w:pPr>
        <w:pStyle w:val="a3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266A00" w:rsidRDefault="000D34DB">
      <w:pPr>
        <w:pStyle w:val="a3"/>
      </w:pPr>
      <w:r>
        <w:t>- до обеда длительностью не менее 1 часа, после окончания учебных занятий в школе;</w:t>
      </w:r>
    </w:p>
    <w:p w:rsidR="00266A00" w:rsidRDefault="000D34DB">
      <w:pPr>
        <w:pStyle w:val="a3"/>
      </w:pPr>
      <w:r>
        <w:t>- перед самоподготовкой в течение часа.</w:t>
      </w:r>
    </w:p>
    <w:p w:rsidR="00266A00" w:rsidRDefault="000D34DB">
      <w:pPr>
        <w:pStyle w:val="a3"/>
      </w:pPr>
      <w:r>
        <w:t xml:space="preserve">Прогулки рекомендуется сопровождать спортивными, подвижными </w:t>
      </w:r>
      <w:proofErr w:type="spellStart"/>
      <w:r>
        <w:t>иг</w:t>
      </w:r>
      <w:proofErr w:type="spellEnd"/>
      <w:r>
        <w:t xml:space="preserve">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266A00" w:rsidRDefault="000D34DB">
      <w:pPr>
        <w:pStyle w:val="a3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266A00" w:rsidRDefault="000D34DB">
      <w:pPr>
        <w:pStyle w:val="a3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266A00" w:rsidRDefault="000D34DB">
      <w:pPr>
        <w:pStyle w:val="a3"/>
      </w:pPr>
      <w:r>
        <w:t>В непогоду подвижные игры можно переносить в хорошо проветриваемые помещения.</w:t>
      </w:r>
    </w:p>
    <w:p w:rsidR="00266A00" w:rsidRDefault="000D34DB">
      <w:pPr>
        <w:pStyle w:val="a3"/>
      </w:pPr>
      <w:r>
        <w:t xml:space="preserve">Местом для отдыха на свежем воздухе и проведения спортивного часа может быть пришкольный участок или специально оборудованные </w:t>
      </w:r>
      <w:proofErr w:type="spellStart"/>
      <w:r>
        <w:t>пло</w:t>
      </w:r>
      <w:proofErr w:type="spellEnd"/>
      <w:r>
        <w:t xml:space="preserve"> </w:t>
      </w:r>
      <w:proofErr w:type="spellStart"/>
      <w:r>
        <w:t>щадки</w:t>
      </w:r>
      <w:proofErr w:type="spellEnd"/>
      <w:r>
        <w:t>. Кроме того, для этих целей могут быть использованы прилежащие скверы, парки, лес, стадионы.</w:t>
      </w:r>
    </w:p>
    <w:p w:rsidR="00266A00" w:rsidRDefault="000D34DB">
      <w:pPr>
        <w:pStyle w:val="a3"/>
      </w:pPr>
      <w:r>
        <w:lastRenderedPageBreak/>
        <w:t>Организация дневного сна для первоклассников и ослабленных детей.</w:t>
      </w:r>
    </w:p>
    <w:p w:rsidR="00266A00" w:rsidRDefault="000D34DB">
      <w:pPr>
        <w:pStyle w:val="a3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266A00" w:rsidRDefault="000D34DB">
      <w:pPr>
        <w:pStyle w:val="a3"/>
      </w:pPr>
      <w:r>
        <w:t xml:space="preserve">Для организации дневного сна должны быть выделены либо </w:t>
      </w:r>
      <w:proofErr w:type="spellStart"/>
      <w:r>
        <w:t>специаль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266A00" w:rsidRDefault="000D34DB">
      <w:pPr>
        <w:pStyle w:val="a3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266A00" w:rsidRDefault="000D34DB">
      <w:pPr>
        <w:pStyle w:val="a3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266A00" w:rsidRDefault="000D34DB">
      <w:pPr>
        <w:pStyle w:val="a3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266A00" w:rsidRDefault="000D34DB">
      <w:pPr>
        <w:pStyle w:val="a3"/>
      </w:pPr>
      <w:r>
        <w:rPr>
          <w:b/>
          <w:bCs/>
        </w:rPr>
        <w:t>Подготовка домашних заданий.</w:t>
      </w:r>
    </w:p>
    <w:p w:rsidR="00266A00" w:rsidRDefault="000D34DB">
      <w:pPr>
        <w:pStyle w:val="a3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266A00" w:rsidRDefault="000D34DB">
      <w:pPr>
        <w:pStyle w:val="a3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266A00" w:rsidRDefault="000D34DB">
      <w:pPr>
        <w:pStyle w:val="a3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266A00" w:rsidRDefault="000D34DB">
      <w:pPr>
        <w:pStyle w:val="a3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266A00" w:rsidRDefault="000D34DB">
      <w:pPr>
        <w:pStyle w:val="a3"/>
      </w:pPr>
      <w:r>
        <w:t xml:space="preserve">- предоставлять по усмотрению обучающихся очередность выполнения домашних заданий, рекомендуя при этом начинать с предмета средней труд </w:t>
      </w:r>
      <w:proofErr w:type="spellStart"/>
      <w:r>
        <w:t>ности</w:t>
      </w:r>
      <w:proofErr w:type="spellEnd"/>
      <w:r>
        <w:t xml:space="preserve"> для данного обучающегося;</w:t>
      </w:r>
    </w:p>
    <w:p w:rsidR="00266A00" w:rsidRDefault="000D34DB">
      <w:pPr>
        <w:pStyle w:val="a3"/>
      </w:pPr>
      <w:r>
        <w:t xml:space="preserve">- предоставлять обучающимся возможность устраивать </w:t>
      </w:r>
      <w:proofErr w:type="spellStart"/>
      <w:r>
        <w:t>произволь</w:t>
      </w:r>
      <w:proofErr w:type="spellEnd"/>
      <w:r>
        <w:t xml:space="preserve"> </w:t>
      </w:r>
      <w:proofErr w:type="spellStart"/>
      <w:r>
        <w:t>ные</w:t>
      </w:r>
      <w:proofErr w:type="spellEnd"/>
      <w:r>
        <w:t xml:space="preserve"> перерывы по завершении определенного этапа работы;</w:t>
      </w:r>
    </w:p>
    <w:p w:rsidR="00266A00" w:rsidRDefault="000D34DB">
      <w:pPr>
        <w:pStyle w:val="a3"/>
      </w:pPr>
      <w:r>
        <w:t>- проводить "физкультурные минутки" длительностью 1-2 минуты;</w:t>
      </w:r>
    </w:p>
    <w:p w:rsidR="00266A00" w:rsidRDefault="000D34DB">
      <w:pPr>
        <w:pStyle w:val="a3"/>
      </w:pPr>
      <w: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</w:p>
    <w:p w:rsidR="00266A00" w:rsidRDefault="000D34DB">
      <w:pPr>
        <w:pStyle w:val="a3"/>
      </w:pPr>
      <w:r>
        <w:rPr>
          <w:b/>
          <w:bCs/>
        </w:rPr>
        <w:t>Внеурочная деятельность.</w:t>
      </w:r>
    </w:p>
    <w:p w:rsidR="00266A00" w:rsidRDefault="000D34DB">
      <w:pPr>
        <w:pStyle w:val="a3"/>
      </w:pPr>
      <w:r>
        <w:lastRenderedPageBreak/>
        <w:t>Внеурочную деятельность реализуют в виде экскурсий, кружков, секций, олимпиад, соревнований и т.п.</w:t>
      </w:r>
    </w:p>
    <w:p w:rsidR="00266A00" w:rsidRDefault="000D34DB">
      <w:pPr>
        <w:pStyle w:val="a3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266A00" w:rsidRDefault="000D34DB">
      <w:pPr>
        <w:pStyle w:val="a3"/>
      </w:pPr>
      <w:r>
        <w:t xml:space="preserve">Рекомендуется для организации различных видов внеурочной деятель </w:t>
      </w:r>
      <w:proofErr w:type="spellStart"/>
      <w:r>
        <w:t>ности</w:t>
      </w:r>
      <w:proofErr w:type="spellEnd"/>
      <w:r>
        <w:t xml:space="preserve">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266A00" w:rsidRDefault="000D34DB">
      <w:pPr>
        <w:pStyle w:val="a3"/>
      </w:pPr>
      <w:r>
        <w:rPr>
          <w:b/>
          <w:bCs/>
        </w:rPr>
        <w:t>Питание.</w:t>
      </w:r>
    </w:p>
    <w:p w:rsidR="00266A00" w:rsidRDefault="000D34DB">
      <w:pPr>
        <w:pStyle w:val="a3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266A00" w:rsidRDefault="00B63377">
      <w:pPr>
        <w:pStyle w:val="a3"/>
      </w:pPr>
      <w:hyperlink r:id="rId12" w:history="1">
        <w:r w:rsidR="000D34DB">
          <w:rPr>
            <w:rStyle w:val="a4"/>
          </w:rPr>
          <w:t>Приложение 7 к СанПиН 2.4.2.2821-10</w:t>
        </w:r>
      </w:hyperlink>
    </w:p>
    <w:p w:rsidR="000D34DB" w:rsidRDefault="000D34DB">
      <w:pPr>
        <w:pStyle w:val="a3"/>
      </w:pPr>
      <w:r>
        <w:rPr>
          <w:sz w:val="20"/>
          <w:szCs w:val="20"/>
        </w:rPr>
        <w:t>Материал опубликован по адресу: http://www.rg.ru/2011/03/16/sanpin-dok.html</w:t>
      </w:r>
    </w:p>
    <w:sectPr w:rsidR="000D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25036"/>
    <w:rsid w:val="000D34DB"/>
    <w:rsid w:val="001F13CA"/>
    <w:rsid w:val="00266A00"/>
    <w:rsid w:val="00A34F40"/>
    <w:rsid w:val="00B25036"/>
    <w:rsid w:val="00B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2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g.rg.ru/pril/46/50/41/5430_21.gif" TargetMode="External"/><Relationship Id="rId12" Type="http://schemas.openxmlformats.org/officeDocument/2006/relationships/hyperlink" Target="http://img.rg.ru/pril/46/50/41/5430_26.gi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0.gif" TargetMode="External"/><Relationship Id="rId11" Type="http://schemas.openxmlformats.org/officeDocument/2006/relationships/hyperlink" Target="http://img.rg.ru/pril/46/50/41/5430_25.gif" TargetMode="External"/><Relationship Id="rId5" Type="http://schemas.openxmlformats.org/officeDocument/2006/relationships/hyperlink" Target="http://img.rg.ru/pril/46/50/41/5430_19.gif" TargetMode="External"/><Relationship Id="rId10" Type="http://schemas.openxmlformats.org/officeDocument/2006/relationships/hyperlink" Target="http://img.rg.ru/pril/46/50/41/5430_24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g.rg.ru/pril/46/50/41/5430_23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14541</Words>
  <Characters>82886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</vt:lpstr>
    </vt:vector>
  </TitlesOfParts>
  <Company/>
  <LinksUpToDate>false</LinksUpToDate>
  <CharactersWithSpaces>97233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dc:title>
  <dc:creator>Наташа</dc:creator>
  <cp:lastModifiedBy>ЮРА</cp:lastModifiedBy>
  <cp:revision>2</cp:revision>
  <dcterms:created xsi:type="dcterms:W3CDTF">2018-07-03T09:22:00Z</dcterms:created>
  <dcterms:modified xsi:type="dcterms:W3CDTF">2018-07-03T09:22:00Z</dcterms:modified>
</cp:coreProperties>
</file>